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5B4E" w:rsidRDefault="00F65B4E">
      <w:pPr>
        <w:pStyle w:val="1"/>
      </w:pPr>
      <w:r>
        <w:fldChar w:fldCharType="begin"/>
      </w:r>
      <w:r>
        <w:instrText>HYPERLINK "garantF1://10006035.0"</w:instrText>
      </w:r>
      <w:r>
        <w:fldChar w:fldCharType="separate"/>
      </w:r>
      <w:r>
        <w:rPr>
          <w:rStyle w:val="a4"/>
          <w:rFonts w:cs="Arial"/>
        </w:rPr>
        <w:t>Закон РФ от 7 февраля 1992 г. N 2300-I</w:t>
      </w:r>
      <w:r>
        <w:rPr>
          <w:rStyle w:val="a4"/>
          <w:rFonts w:cs="Arial"/>
        </w:rPr>
        <w:br/>
        <w:t>"О защите прав потребителей"</w:t>
      </w:r>
      <w:r>
        <w:fldChar w:fldCharType="end"/>
      </w:r>
    </w:p>
    <w:p w:rsidR="00F65B4E" w:rsidRDefault="00F65B4E">
      <w: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F65B4E" w:rsidRDefault="00F65B4E">
      <w:r>
        <w:t>Основные понятия, используемые в настоящем Законе:</w:t>
      </w:r>
    </w:p>
    <w:p w:rsidR="00F65B4E" w:rsidRDefault="00F65B4E">
      <w:bookmarkStart w:id="1" w:name="sub_101"/>
      <w:r>
        <w:rPr>
          <w:rStyle w:val="a3"/>
          <w:bCs/>
        </w:rPr>
        <w:t>потребитель</w:t>
      </w:r>
      <w:r>
        <w:t xml:space="preserve">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F65B4E" w:rsidRDefault="00F65B4E">
      <w:bookmarkStart w:id="2" w:name="sub_102"/>
      <w:bookmarkEnd w:id="1"/>
      <w:r>
        <w:rPr>
          <w:rStyle w:val="a3"/>
          <w:bCs/>
        </w:rPr>
        <w:t>изготовитель</w:t>
      </w:r>
      <w:r>
        <w:t xml:space="preserve">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F65B4E" w:rsidRDefault="00F65B4E">
      <w:bookmarkStart w:id="3" w:name="sub_103"/>
      <w:bookmarkEnd w:id="2"/>
      <w:r>
        <w:rPr>
          <w:rStyle w:val="a3"/>
          <w:bCs/>
        </w:rPr>
        <w:t>исполнитель</w:t>
      </w:r>
      <w:r>
        <w:t xml:space="preserve">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F65B4E" w:rsidRDefault="00F65B4E">
      <w:bookmarkStart w:id="4" w:name="sub_104"/>
      <w:bookmarkEnd w:id="3"/>
      <w:r>
        <w:rPr>
          <w:rStyle w:val="a3"/>
          <w:bCs/>
        </w:rPr>
        <w:t>продавец</w:t>
      </w:r>
      <w:r>
        <w:t xml:space="preserve">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F65B4E" w:rsidRDefault="00F65B4E">
      <w:bookmarkStart w:id="5" w:name="sub_105"/>
      <w:bookmarkEnd w:id="4"/>
      <w:r>
        <w:t xml:space="preserve">абзац седьмой </w:t>
      </w:r>
      <w:hyperlink r:id="rId5" w:history="1">
        <w:r>
          <w:rPr>
            <w:rStyle w:val="a4"/>
            <w:rFonts w:cs="Arial"/>
          </w:rPr>
          <w:t>утратил силу</w:t>
        </w:r>
      </w:hyperlink>
      <w:r>
        <w:t>;</w:t>
      </w:r>
    </w:p>
    <w:p w:rsidR="00F65B4E" w:rsidRDefault="00F65B4E">
      <w:bookmarkStart w:id="6" w:name="sub_106"/>
      <w:bookmarkEnd w:id="5"/>
      <w:r>
        <w:rPr>
          <w:rStyle w:val="a3"/>
          <w:bCs/>
        </w:rPr>
        <w:t>недостаток товара (работы, услуги)</w:t>
      </w:r>
      <w:r>
        <w:t xml:space="preserve">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F65B4E" w:rsidRDefault="00F65B4E">
      <w:bookmarkStart w:id="7" w:name="sub_107"/>
      <w:bookmarkEnd w:id="6"/>
      <w:r>
        <w:rPr>
          <w:rStyle w:val="a3"/>
          <w:bCs/>
        </w:rPr>
        <w:t>существенный недостаток товара (работы, услуги)</w:t>
      </w:r>
      <w: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F65B4E" w:rsidRDefault="00F65B4E">
      <w:bookmarkStart w:id="8" w:name="sub_108"/>
      <w:bookmarkEnd w:id="7"/>
      <w:r>
        <w:rPr>
          <w:rStyle w:val="a3"/>
          <w:bCs/>
        </w:rPr>
        <w:t>безопасность товара (работы, услуги)</w:t>
      </w:r>
      <w:r>
        <w:t xml:space="preserve">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F65B4E" w:rsidRDefault="00F65B4E">
      <w:bookmarkStart w:id="9" w:name="sub_109"/>
      <w:bookmarkEnd w:id="8"/>
      <w:r>
        <w:rPr>
          <w:rStyle w:val="a3"/>
          <w:bCs/>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w:t>
      </w:r>
      <w:r>
        <w:t xml:space="preserve">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w:t>
      </w:r>
      <w:r>
        <w:lastRenderedPageBreak/>
        <w:t>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F65B4E" w:rsidRDefault="00F65B4E">
      <w:bookmarkStart w:id="10" w:name="sub_1010"/>
      <w:bookmarkEnd w:id="9"/>
      <w:r>
        <w:rPr>
          <w:rStyle w:val="a3"/>
          <w:bCs/>
        </w:rPr>
        <w:t>импортер</w:t>
      </w:r>
      <w:r>
        <w:t xml:space="preserve">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bookmarkEnd w:id="10"/>
    <w:p w:rsidR="00F65B4E" w:rsidRDefault="00F65B4E"/>
    <w:p w:rsidR="00F65B4E" w:rsidRDefault="00F65B4E">
      <w:pPr>
        <w:pStyle w:val="1"/>
      </w:pPr>
      <w:bookmarkStart w:id="11" w:name="sub_100"/>
      <w:r>
        <w:t>Глава I. Общие положения</w:t>
      </w:r>
    </w:p>
    <w:bookmarkEnd w:id="11"/>
    <w:p w:rsidR="00F65B4E" w:rsidRDefault="00F65B4E"/>
    <w:p w:rsidR="00F65B4E" w:rsidRDefault="00F65B4E">
      <w:pPr>
        <w:pStyle w:val="af2"/>
      </w:pPr>
      <w:bookmarkStart w:id="12" w:name="sub_1"/>
      <w:r>
        <w:rPr>
          <w:rStyle w:val="a3"/>
          <w:bCs/>
        </w:rPr>
        <w:t>Статья 1.</w:t>
      </w:r>
      <w:r>
        <w:t xml:space="preserve"> Правовое регулирование отношений в области защиты прав потребителей</w:t>
      </w:r>
    </w:p>
    <w:bookmarkEnd w:id="12"/>
    <w:p w:rsidR="00F65B4E" w:rsidRDefault="00F65B4E">
      <w:r>
        <w:t xml:space="preserve">1. Отношения в области защиты прав потребителей регулируются </w:t>
      </w:r>
      <w:hyperlink r:id="rId6" w:history="1">
        <w:r>
          <w:rPr>
            <w:rStyle w:val="a4"/>
            <w:rFonts w:cs="Arial"/>
          </w:rPr>
          <w:t>Гражданским 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F65B4E" w:rsidRDefault="00F65B4E">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F65B4E" w:rsidRDefault="00F65B4E">
      <w:bookmarkStart w:id="13" w:name="sub_10122"/>
      <w: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F65B4E" w:rsidRDefault="00F65B4E">
      <w:bookmarkStart w:id="14" w:name="sub_10123"/>
      <w:bookmarkEnd w:id="13"/>
      <w:r>
        <w:t xml:space="preserve">Абзац третий </w:t>
      </w:r>
      <w:hyperlink r:id="rId7" w:history="1">
        <w:r>
          <w:rPr>
            <w:rStyle w:val="a4"/>
            <w:rFonts w:cs="Arial"/>
          </w:rPr>
          <w:t>утратил силу</w:t>
        </w:r>
      </w:hyperlink>
      <w:r>
        <w:t xml:space="preserve"> с 1 августа 2011 г.</w:t>
      </w:r>
    </w:p>
    <w:bookmarkEnd w:id="14"/>
    <w:p w:rsidR="00F65B4E" w:rsidRDefault="00F65B4E">
      <w:pPr>
        <w:pStyle w:val="afb"/>
      </w:pPr>
    </w:p>
    <w:p w:rsidR="00F65B4E" w:rsidRDefault="00F65B4E"/>
    <w:p w:rsidR="00F65B4E" w:rsidRDefault="00F65B4E">
      <w:pPr>
        <w:pStyle w:val="af2"/>
      </w:pPr>
      <w:bookmarkStart w:id="15" w:name="sub_2"/>
      <w:r>
        <w:rPr>
          <w:rStyle w:val="a3"/>
          <w:bCs/>
        </w:rPr>
        <w:t>Статья 2.</w:t>
      </w:r>
      <w:r>
        <w:t xml:space="preserve"> Международные договоры Российской Федерации</w:t>
      </w:r>
    </w:p>
    <w:bookmarkEnd w:id="15"/>
    <w:p w:rsidR="00F65B4E" w:rsidRDefault="00F65B4E">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F65B4E" w:rsidRDefault="00F65B4E"/>
    <w:p w:rsidR="00F65B4E" w:rsidRDefault="00F65B4E">
      <w:pPr>
        <w:pStyle w:val="af2"/>
      </w:pPr>
      <w:r>
        <w:rPr>
          <w:rStyle w:val="a3"/>
          <w:bCs/>
        </w:rPr>
        <w:t>Статья 3.</w:t>
      </w:r>
      <w:r>
        <w:t xml:space="preserve"> Право потребителей на просвещение в области защиты прав потребителей</w:t>
      </w:r>
    </w:p>
    <w:p w:rsidR="00F65B4E" w:rsidRDefault="00F65B4E">
      <w:r>
        <w:t xml:space="preserve">Право потребителей на просвещение в области защиты прав потребителей обеспечивается посредством включения соответствующих требований в </w:t>
      </w:r>
      <w:hyperlink r:id="rId8" w:history="1">
        <w:r>
          <w:rPr>
            <w:rStyle w:val="a4"/>
            <w:rFonts w:cs="Arial"/>
          </w:rPr>
          <w:t>федеральные государственные образовательные стандарты</w:t>
        </w:r>
      </w:hyperlink>
      <w:r>
        <w:t xml:space="preserve">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F65B4E" w:rsidRDefault="00F65B4E"/>
    <w:p w:rsidR="00F65B4E" w:rsidRDefault="00F65B4E">
      <w:pPr>
        <w:pStyle w:val="af2"/>
      </w:pPr>
      <w:bookmarkStart w:id="16" w:name="sub_4"/>
      <w:r>
        <w:rPr>
          <w:rStyle w:val="a3"/>
          <w:bCs/>
        </w:rPr>
        <w:t>Статья 4.</w:t>
      </w:r>
      <w:r>
        <w:t xml:space="preserve"> Качество товара (работы, услуги)</w:t>
      </w:r>
    </w:p>
    <w:p w:rsidR="00F65B4E" w:rsidRDefault="00F65B4E">
      <w:bookmarkStart w:id="17" w:name="sub_401"/>
      <w:bookmarkEnd w:id="16"/>
      <w:r>
        <w:t xml:space="preserve">1. </w:t>
      </w:r>
      <w:hyperlink w:anchor="sub_104" w:history="1">
        <w:r>
          <w:rPr>
            <w:rStyle w:val="a4"/>
            <w:rFonts w:cs="Arial"/>
          </w:rPr>
          <w:t>Продавец</w:t>
        </w:r>
      </w:hyperlink>
      <w:r>
        <w:t xml:space="preserve"> (</w:t>
      </w:r>
      <w:hyperlink w:anchor="sub_103" w:history="1">
        <w:r>
          <w:rPr>
            <w:rStyle w:val="a4"/>
            <w:rFonts w:cs="Arial"/>
          </w:rPr>
          <w:t>исполнитель</w:t>
        </w:r>
      </w:hyperlink>
      <w:r>
        <w:t xml:space="preserve">) обязан передать </w:t>
      </w:r>
      <w:hyperlink w:anchor="sub_101" w:history="1">
        <w:r>
          <w:rPr>
            <w:rStyle w:val="a4"/>
            <w:rFonts w:cs="Arial"/>
          </w:rPr>
          <w:t>потребителю</w:t>
        </w:r>
      </w:hyperlink>
      <w:r>
        <w:t xml:space="preserve"> товар (выполнить работу, оказать услугу), качество которого соответствует договору.</w:t>
      </w:r>
    </w:p>
    <w:bookmarkEnd w:id="17"/>
    <w:p w:rsidR="00F65B4E" w:rsidRDefault="00F65B4E">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F65B4E" w:rsidRDefault="00F65B4E">
      <w:bookmarkStart w:id="18" w:name="sub_403"/>
      <w:r>
        <w:lastRenderedPageBreak/>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F65B4E" w:rsidRDefault="00F65B4E">
      <w:bookmarkStart w:id="19" w:name="sub_4004"/>
      <w:bookmarkEnd w:id="18"/>
      <w:r>
        <w:t>4. При продаже товара по образцу и (или) описанию продавец обязан передать потребителю товар, который соответствует образцу и (или) описанию.</w:t>
      </w:r>
    </w:p>
    <w:bookmarkEnd w:id="19"/>
    <w:p w:rsidR="00F65B4E" w:rsidRDefault="00F65B4E">
      <w:r>
        <w:fldChar w:fldCharType="begin"/>
      </w:r>
      <w:r>
        <w:instrText>HYPERLINK "garantF1://79941.1500"</w:instrText>
      </w:r>
      <w:r>
        <w:fldChar w:fldCharType="separate"/>
      </w:r>
      <w:r>
        <w:rPr>
          <w:rStyle w:val="a4"/>
          <w:rFonts w:cs="Arial"/>
        </w:rPr>
        <w:t>5.</w:t>
      </w:r>
      <w:r>
        <w:fldChar w:fldCharType="end"/>
      </w:r>
      <w:r>
        <w:t xml:space="preserve"> Если </w:t>
      </w:r>
      <w:hyperlink r:id="rId9" w:history="1">
        <w:r>
          <w:rPr>
            <w:rStyle w:val="a4"/>
            <w:rFonts w:cs="Arial"/>
          </w:rPr>
          <w:t>законами</w:t>
        </w:r>
      </w:hyperlink>
      <w:r>
        <w:t xml:space="preserve">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F65B4E" w:rsidRDefault="00F65B4E"/>
    <w:p w:rsidR="00F65B4E" w:rsidRDefault="00F65B4E">
      <w:pPr>
        <w:pStyle w:val="af2"/>
      </w:pPr>
      <w:bookmarkStart w:id="20" w:name="sub_5"/>
      <w:r>
        <w:rPr>
          <w:rStyle w:val="a3"/>
          <w:bCs/>
        </w:rPr>
        <w:t>Статья 5.</w:t>
      </w:r>
      <w:r>
        <w:t xml:space="preserve">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bookmarkEnd w:id="20"/>
    <w:p w:rsidR="00F65B4E" w:rsidRDefault="00F65B4E">
      <w:r>
        <w:t xml:space="preserve">1. На товар (работу), предназначенный для длительного использования, </w:t>
      </w:r>
      <w:hyperlink w:anchor="sub_102" w:history="1">
        <w:r>
          <w:rPr>
            <w:rStyle w:val="a4"/>
            <w:rFonts w:cs="Arial"/>
          </w:rPr>
          <w:t>изготовитель</w:t>
        </w:r>
      </w:hyperlink>
      <w:r>
        <w:t xml:space="preserve"> (исполнитель) вправе устанавливать </w:t>
      </w:r>
      <w:r>
        <w:rPr>
          <w:rStyle w:val="a3"/>
          <w:bCs/>
        </w:rPr>
        <w:t>срок службы</w:t>
      </w:r>
      <w:r>
        <w:t xml:space="preserve">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sub_195" w:history="1">
        <w:r>
          <w:rPr>
            <w:rStyle w:val="a4"/>
            <w:rFonts w:cs="Arial"/>
          </w:rPr>
          <w:t>пункта 6 статьи 19</w:t>
        </w:r>
      </w:hyperlink>
      <w:r>
        <w:t xml:space="preserve"> и </w:t>
      </w:r>
      <w:hyperlink w:anchor="sub_2904" w:history="1">
        <w:r>
          <w:rPr>
            <w:rStyle w:val="a4"/>
            <w:rFonts w:cs="Arial"/>
          </w:rPr>
          <w:t>пункта 6 статьи 29</w:t>
        </w:r>
      </w:hyperlink>
      <w:r>
        <w:t xml:space="preserve"> настоящего Закона.</w:t>
      </w:r>
    </w:p>
    <w:p w:rsidR="00F65B4E" w:rsidRDefault="00F65B4E">
      <w:r>
        <w:t xml:space="preserve">2. Изготовитель (исполнитель) обязан устанавливать срок службы </w:t>
      </w:r>
      <w:hyperlink r:id="rId10" w:history="1">
        <w:r>
          <w:rPr>
            <w:rStyle w:val="a4"/>
            <w:rFonts w:cs="Arial"/>
          </w:rPr>
          <w:t>товара (работы) 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F65B4E" w:rsidRDefault="00F65B4E"/>
    <w:p w:rsidR="00F65B4E" w:rsidRDefault="00F65B4E">
      <w:pPr>
        <w:pStyle w:val="afb"/>
      </w:pPr>
    </w:p>
    <w:p w:rsidR="00F65B4E" w:rsidRDefault="00F65B4E">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F65B4E" w:rsidRDefault="00F65B4E">
      <w:hyperlink r:id="rId11" w:history="1">
        <w:r>
          <w:rPr>
            <w:rStyle w:val="a4"/>
            <w:rFonts w:cs="Arial"/>
          </w:rPr>
          <w:t>4</w:t>
        </w:r>
      </w:hyperlink>
      <w:r>
        <w:t xml:space="preserve">. На продукты питания, парфюмерно-косметические товары, медикаменты, товары бытовой химии и иные подобные </w:t>
      </w:r>
      <w:hyperlink r:id="rId12" w:history="1">
        <w:r>
          <w:rPr>
            <w:rStyle w:val="a4"/>
            <w:rFonts w:cs="Arial"/>
          </w:rPr>
          <w:t>товары</w:t>
        </w:r>
      </w:hyperlink>
      <w:r>
        <w:t xml:space="preserve">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F65B4E" w:rsidRDefault="00F65B4E"/>
    <w:p w:rsidR="00F65B4E" w:rsidRDefault="00F65B4E">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F65B4E" w:rsidRDefault="00F65B4E">
      <w:pPr>
        <w:pStyle w:val="afa"/>
        <w:rPr>
          <w:color w:val="000000"/>
          <w:sz w:val="16"/>
          <w:szCs w:val="16"/>
        </w:rPr>
      </w:pPr>
      <w:bookmarkStart w:id="21" w:name="sub_506"/>
      <w:r>
        <w:rPr>
          <w:color w:val="000000"/>
          <w:sz w:val="16"/>
          <w:szCs w:val="16"/>
        </w:rPr>
        <w:t>Информация об изменениях:</w:t>
      </w:r>
    </w:p>
    <w:bookmarkEnd w:id="21"/>
    <w:p w:rsidR="00F65B4E" w:rsidRDefault="00F65B4E">
      <w:r>
        <w:t xml:space="preserve">6. Изготовитель (исполнитель) вправе устанавливать на товар (работу) </w:t>
      </w:r>
      <w:r>
        <w:rPr>
          <w:rStyle w:val="a3"/>
          <w:bCs/>
        </w:rPr>
        <w:t>гарантийный срок</w:t>
      </w:r>
      <w:r>
        <w:t xml:space="preserve">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sub_18" w:history="1">
        <w:r>
          <w:rPr>
            <w:rStyle w:val="a4"/>
            <w:rFonts w:cs="Arial"/>
          </w:rPr>
          <w:t>статьями 18</w:t>
        </w:r>
      </w:hyperlink>
      <w:r>
        <w:t xml:space="preserve"> и </w:t>
      </w:r>
      <w:hyperlink w:anchor="sub_29" w:history="1">
        <w:r>
          <w:rPr>
            <w:rStyle w:val="a4"/>
            <w:rFonts w:cs="Arial"/>
          </w:rPr>
          <w:t>29</w:t>
        </w:r>
      </w:hyperlink>
      <w:r>
        <w:t xml:space="preserve"> настоящего Закона.</w:t>
      </w:r>
    </w:p>
    <w:p w:rsidR="00F65B4E" w:rsidRDefault="00F65B4E">
      <w:bookmarkStart w:id="22" w:name="sub_5007"/>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bookmarkEnd w:id="22"/>
    <w:p w:rsidR="00F65B4E" w:rsidRDefault="00F65B4E">
      <w:r>
        <w:t xml:space="preserve">Содержание дополнительного обязательства изготовителя, срок действия такого </w:t>
      </w:r>
      <w:r>
        <w:lastRenderedPageBreak/>
        <w:t>обязательства и порядок осуществления потребителем прав по такому обязательству определяются изготовителем.</w:t>
      </w:r>
    </w:p>
    <w:p w:rsidR="00F65B4E" w:rsidRDefault="00F65B4E">
      <w:r>
        <w:t>7. Продавец вправе установить на товар гарантийный срок, если он не установлен изготовителем.</w:t>
      </w:r>
    </w:p>
    <w:p w:rsidR="00F65B4E" w:rsidRDefault="00F65B4E">
      <w:bookmarkStart w:id="23" w:name="sub_50722"/>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bookmarkEnd w:id="23"/>
    <w:p w:rsidR="00F65B4E" w:rsidRDefault="00F65B4E">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F65B4E" w:rsidRDefault="00F65B4E">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sub_18602" w:history="1">
        <w:r>
          <w:rPr>
            <w:rStyle w:val="a4"/>
            <w:rFonts w:cs="Arial"/>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sub_1905" w:history="1">
        <w:r>
          <w:rPr>
            <w:rStyle w:val="a4"/>
            <w:rFonts w:cs="Arial"/>
          </w:rPr>
          <w:t>пунктом 5 статьи 19</w:t>
        </w:r>
      </w:hyperlink>
      <w:r>
        <w:t xml:space="preserve"> настоящего Закона.</w:t>
      </w:r>
    </w:p>
    <w:p w:rsidR="00F65B4E" w:rsidRDefault="00F65B4E"/>
    <w:p w:rsidR="00F65B4E" w:rsidRDefault="00F65B4E">
      <w:pPr>
        <w:pStyle w:val="af2"/>
      </w:pPr>
      <w:bookmarkStart w:id="24" w:name="sub_6"/>
      <w:r>
        <w:rPr>
          <w:rStyle w:val="a3"/>
          <w:bCs/>
        </w:rPr>
        <w:t>Статья 6.</w:t>
      </w:r>
      <w:r>
        <w:t xml:space="preserve"> Обязанность изготовителя обеспечить возможность ремонта и технического обслуживания товара</w:t>
      </w:r>
    </w:p>
    <w:bookmarkEnd w:id="24"/>
    <w:p w:rsidR="00F65B4E" w:rsidRDefault="00F65B4E">
      <w:pPr>
        <w:pStyle w:val="afa"/>
      </w:pPr>
    </w:p>
    <w:p w:rsidR="00F65B4E" w:rsidRDefault="00F65B4E">
      <w:hyperlink w:anchor="sub_102" w:history="1">
        <w:r>
          <w:rPr>
            <w:rStyle w:val="a4"/>
            <w:rFonts w:cs="Arial"/>
          </w:rPr>
          <w:t>Изготовитель</w:t>
        </w:r>
      </w:hyperlink>
      <w:r>
        <w:t xml:space="preserve">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 в течение десяти лет со дня передачи товара потребителю.</w:t>
      </w:r>
    </w:p>
    <w:p w:rsidR="00F65B4E" w:rsidRDefault="00F65B4E"/>
    <w:p w:rsidR="00F65B4E" w:rsidRDefault="00F65B4E">
      <w:pPr>
        <w:pStyle w:val="af2"/>
      </w:pPr>
      <w:bookmarkStart w:id="25" w:name="sub_7"/>
      <w:r>
        <w:rPr>
          <w:rStyle w:val="a3"/>
          <w:bCs/>
        </w:rPr>
        <w:t>Статья 7.</w:t>
      </w:r>
      <w:r>
        <w:t xml:space="preserve"> Право потребителя на безопасность товара (работы, услуги)</w:t>
      </w:r>
    </w:p>
    <w:bookmarkEnd w:id="25"/>
    <w:p w:rsidR="00F65B4E" w:rsidRDefault="00F65B4E">
      <w:r>
        <w:t xml:space="preserve">1. </w:t>
      </w:r>
      <w:hyperlink w:anchor="sub_101" w:history="1">
        <w:r>
          <w:rPr>
            <w:rStyle w:val="a4"/>
            <w:rFonts w:cs="Arial"/>
          </w:rPr>
          <w:t>Потребитель</w:t>
        </w:r>
      </w:hyperlink>
      <w:r>
        <w:t xml:space="preserve">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F65B4E" w:rsidRDefault="00F65B4E">
      <w:bookmarkStart w:id="26" w:name="sub_702"/>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F65B4E" w:rsidRDefault="00F65B4E">
      <w:bookmarkStart w:id="27" w:name="sub_70202"/>
      <w:bookmarkEnd w:id="26"/>
      <w:r>
        <w:t xml:space="preserve">Если в соответствии с </w:t>
      </w:r>
      <w:hyperlink w:anchor="sub_5" w:history="1">
        <w:r>
          <w:rPr>
            <w:rStyle w:val="a4"/>
            <w:rFonts w:cs="Arial"/>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F65B4E" w:rsidRDefault="00F65B4E">
      <w:bookmarkStart w:id="28" w:name="sub_70203"/>
      <w:bookmarkEnd w:id="27"/>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sub_14" w:history="1">
        <w:r>
          <w:rPr>
            <w:rStyle w:val="a4"/>
            <w:rFonts w:cs="Arial"/>
          </w:rPr>
          <w:t>статьей 14</w:t>
        </w:r>
      </w:hyperlink>
      <w:r>
        <w:t xml:space="preserve"> настоящего Закона.</w:t>
      </w:r>
    </w:p>
    <w:p w:rsidR="00F65B4E" w:rsidRDefault="00F65B4E">
      <w:bookmarkStart w:id="29" w:name="sub_703"/>
      <w:bookmarkEnd w:id="28"/>
      <w:r>
        <w:t>3. 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bookmarkEnd w:id="29"/>
    <w:p w:rsidR="00F65B4E" w:rsidRDefault="00F65B4E">
      <w:pPr>
        <w:pStyle w:val="afb"/>
      </w:pPr>
    </w:p>
    <w:p w:rsidR="00F65B4E" w:rsidRDefault="00F65B4E">
      <w:r>
        <w:t xml:space="preserve">4. Если на </w:t>
      </w:r>
      <w:hyperlink r:id="rId13" w:history="1">
        <w:r>
          <w:rPr>
            <w:rStyle w:val="a4"/>
            <w:rFonts w:cs="Arial"/>
          </w:rPr>
          <w:t>товары</w:t>
        </w:r>
      </w:hyperlink>
      <w:r>
        <w:t xml:space="preserve">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w:t>
      </w:r>
      <w:hyperlink r:id="rId14" w:history="1">
        <w:r>
          <w:rPr>
            <w:rStyle w:val="a4"/>
            <w:rFonts w:cs="Arial"/>
          </w:rPr>
          <w:t>порядке</w:t>
        </w:r>
      </w:hyperlink>
      <w:r>
        <w:t>, предусмотренном законом и иными правовыми актами.</w:t>
      </w:r>
    </w:p>
    <w:p w:rsidR="00F65B4E" w:rsidRDefault="00F65B4E">
      <w:bookmarkStart w:id="30" w:name="sub_705"/>
      <w:r>
        <w:t xml:space="preserve">Не допускается продажа товара (выполнение работы, оказание услуги), в том числе импортного товара (работы, услуги), без </w:t>
      </w:r>
      <w:hyperlink r:id="rId15" w:history="1">
        <w:r>
          <w:rPr>
            <w:rStyle w:val="a4"/>
            <w:rFonts w:cs="Arial"/>
          </w:rPr>
          <w:t>информации</w:t>
        </w:r>
      </w:hyperlink>
      <w:r>
        <w:t xml:space="preserve"> об обязательном подтверждении его соответствия требованиям, указанным в </w:t>
      </w:r>
      <w:hyperlink w:anchor="sub_7" w:history="1">
        <w:r>
          <w:rPr>
            <w:rStyle w:val="a4"/>
            <w:rFonts w:cs="Arial"/>
          </w:rPr>
          <w:t>пункте 1</w:t>
        </w:r>
      </w:hyperlink>
      <w:r>
        <w:t xml:space="preserve"> настоящей статьи.</w:t>
      </w:r>
    </w:p>
    <w:bookmarkEnd w:id="30"/>
    <w:p w:rsidR="00F65B4E" w:rsidRDefault="00F65B4E">
      <w: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w:t>
      </w:r>
      <w:hyperlink w:anchor="sub_102" w:history="1">
        <w:r>
          <w:rPr>
            <w:rStyle w:val="a4"/>
            <w:rFonts w:cs="Arial"/>
          </w:rPr>
          <w:t>изготовитель</w:t>
        </w:r>
      </w:hyperlink>
      <w:r>
        <w:t xml:space="preserve"> (</w:t>
      </w:r>
      <w:hyperlink w:anchor="sub_103" w:history="1">
        <w:r>
          <w:rPr>
            <w:rStyle w:val="a4"/>
            <w:rFonts w:cs="Arial"/>
          </w:rPr>
          <w:t>исполнитель</w:t>
        </w:r>
      </w:hyperlink>
      <w:r>
        <w:t xml:space="preserve">, </w:t>
      </w:r>
      <w:hyperlink w:anchor="sub_104" w:history="1">
        <w:r>
          <w:rPr>
            <w:rStyle w:val="a4"/>
            <w:rFonts w:cs="Arial"/>
          </w:rPr>
          <w:t>продавец</w:t>
        </w:r>
      </w:hyperlink>
      <w:r>
        <w:t>)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F65B4E" w:rsidRDefault="00F65B4E">
      <w:pPr>
        <w:pStyle w:val="afa"/>
        <w:rPr>
          <w:color w:val="000000"/>
          <w:sz w:val="16"/>
          <w:szCs w:val="16"/>
        </w:rPr>
      </w:pPr>
      <w:r>
        <w:rPr>
          <w:color w:val="000000"/>
          <w:sz w:val="16"/>
          <w:szCs w:val="16"/>
        </w:rPr>
        <w:t>ГАРАНТ:</w:t>
      </w:r>
    </w:p>
    <w:p w:rsidR="00F65B4E" w:rsidRDefault="00F65B4E">
      <w:pPr>
        <w:pStyle w:val="afa"/>
      </w:pPr>
      <w:r>
        <w:t xml:space="preserve">См. </w:t>
      </w:r>
      <w:hyperlink r:id="rId16" w:history="1">
        <w:r>
          <w:rPr>
            <w:rStyle w:val="a4"/>
            <w:rFonts w:cs="Arial"/>
          </w:rPr>
          <w:t>Положение</w:t>
        </w:r>
      </w:hyperlink>
      <w:r>
        <w:t xml:space="preserve"> о проведении экспертизы некачественных и опасных продовольственного сырья и пищевых продуктов, их использовании или уничтожении, утвержденное </w:t>
      </w:r>
      <w:hyperlink r:id="rId17" w:history="1">
        <w:r>
          <w:rPr>
            <w:rStyle w:val="a4"/>
            <w:rFonts w:cs="Arial"/>
          </w:rPr>
          <w:t>постановлением</w:t>
        </w:r>
      </w:hyperlink>
      <w:r>
        <w:t xml:space="preserve"> Правительства РФ от 29 сентября 1997 г. N 1263</w:t>
      </w:r>
    </w:p>
    <w:p w:rsidR="00F65B4E" w:rsidRDefault="00F65B4E">
      <w:bookmarkStart w:id="31" w:name="sub_70552"/>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w:t>
      </w:r>
      <w:hyperlink r:id="rId18" w:history="1">
        <w:r>
          <w:rPr>
            <w:rStyle w:val="a4"/>
            <w:rFonts w:cs="Arial"/>
          </w:rPr>
          <w:t>меры</w:t>
        </w:r>
      </w:hyperlink>
      <w:r>
        <w:t xml:space="preserve">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bookmarkStart w:id="32" w:name="sub_70553"/>
    <w:bookmarkEnd w:id="31"/>
    <w:p w:rsidR="00F65B4E" w:rsidRDefault="00F65B4E">
      <w:r>
        <w:fldChar w:fldCharType="begin"/>
      </w:r>
      <w:r>
        <w:instrText>HYPERLINK "garantF1://10064072.15"</w:instrText>
      </w:r>
      <w:r>
        <w:fldChar w:fldCharType="separate"/>
      </w:r>
      <w:r>
        <w:rPr>
          <w:rStyle w:val="a4"/>
          <w:rFonts w:cs="Arial"/>
        </w:rPr>
        <w:t>Убытки</w:t>
      </w:r>
      <w:r>
        <w:fldChar w:fldCharType="end"/>
      </w:r>
      <w:r>
        <w:t xml:space="preserve">, причиненные потребителю в связи с отзывом товара (работы, услуги), подлежат </w:t>
      </w:r>
      <w:hyperlink r:id="rId19" w:history="1">
        <w:r>
          <w:rPr>
            <w:rStyle w:val="a4"/>
            <w:rFonts w:cs="Arial"/>
          </w:rPr>
          <w:t>возмещению</w:t>
        </w:r>
      </w:hyperlink>
      <w:r>
        <w:t xml:space="preserve"> изготовителем (исполнителем) в полном объеме.</w:t>
      </w:r>
    </w:p>
    <w:p w:rsidR="00F65B4E" w:rsidRDefault="00F65B4E">
      <w:bookmarkStart w:id="33" w:name="sub_706"/>
      <w:bookmarkEnd w:id="32"/>
      <w:r>
        <w:t xml:space="preserve">6. </w:t>
      </w:r>
      <w:hyperlink r:id="rId20" w:history="1">
        <w:r>
          <w:rPr>
            <w:rStyle w:val="a4"/>
            <w:rFonts w:cs="Arial"/>
          </w:rPr>
          <w:t>Утратил силу</w:t>
        </w:r>
      </w:hyperlink>
      <w:r>
        <w:t>.</w:t>
      </w:r>
    </w:p>
    <w:bookmarkEnd w:id="33"/>
    <w:p w:rsidR="00F65B4E" w:rsidRDefault="00F65B4E">
      <w:pPr>
        <w:pStyle w:val="afb"/>
      </w:pPr>
    </w:p>
    <w:p w:rsidR="00F65B4E" w:rsidRDefault="00F65B4E">
      <w:pPr>
        <w:pStyle w:val="af2"/>
      </w:pPr>
      <w:bookmarkStart w:id="34" w:name="sub_8"/>
      <w:r>
        <w:rPr>
          <w:rStyle w:val="a3"/>
          <w:bCs/>
        </w:rPr>
        <w:t>Статья 8.</w:t>
      </w:r>
      <w:r>
        <w:t xml:space="preserve"> Право потребителя на информацию об изготовителе (исполнителе, продавце) и о товарах (работах, услугах)</w:t>
      </w:r>
    </w:p>
    <w:p w:rsidR="00F65B4E" w:rsidRDefault="00F65B4E">
      <w:bookmarkStart w:id="35" w:name="sub_801"/>
      <w:bookmarkEnd w:id="34"/>
      <w:r>
        <w:t xml:space="preserve">1. </w:t>
      </w:r>
      <w:hyperlink w:anchor="sub_101" w:history="1">
        <w:r>
          <w:rPr>
            <w:rStyle w:val="a4"/>
            <w:rFonts w:cs="Arial"/>
          </w:rPr>
          <w:t>Потребитель</w:t>
        </w:r>
      </w:hyperlink>
      <w:r>
        <w:t xml:space="preserve"> вправе потребовать предоставления необходимой и достоверной </w:t>
      </w:r>
      <w:hyperlink r:id="rId21" w:history="1">
        <w:r>
          <w:rPr>
            <w:rStyle w:val="a4"/>
            <w:rFonts w:cs="Arial"/>
          </w:rPr>
          <w:t>информации</w:t>
        </w:r>
      </w:hyperlink>
      <w:r>
        <w:t xml:space="preserve"> об изготовителе (исполнителе, продавце), режиме его работы и реализуемых им товарах (работах, услугах).</w:t>
      </w:r>
    </w:p>
    <w:p w:rsidR="00F65B4E" w:rsidRDefault="00F65B4E">
      <w:bookmarkStart w:id="36" w:name="sub_802"/>
      <w:bookmarkEnd w:id="35"/>
      <w:r>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bookmarkEnd w:id="36"/>
    <w:p w:rsidR="00F65B4E" w:rsidRDefault="00F65B4E"/>
    <w:p w:rsidR="00F65B4E" w:rsidRDefault="00F65B4E">
      <w:pPr>
        <w:pStyle w:val="af2"/>
      </w:pPr>
      <w:bookmarkStart w:id="37" w:name="sub_9"/>
      <w:r>
        <w:rPr>
          <w:rStyle w:val="a3"/>
          <w:bCs/>
        </w:rPr>
        <w:t>Статья 9.</w:t>
      </w:r>
      <w:r>
        <w:t xml:space="preserve"> Информация об изготовителе (исполнителе, продавце)</w:t>
      </w:r>
    </w:p>
    <w:bookmarkEnd w:id="37"/>
    <w:p w:rsidR="00F65B4E" w:rsidRDefault="00F65B4E">
      <w:pPr>
        <w:pStyle w:val="afb"/>
      </w:pPr>
    </w:p>
    <w:p w:rsidR="00F65B4E" w:rsidRDefault="00F65B4E">
      <w:r>
        <w:t xml:space="preserve">1. </w:t>
      </w:r>
      <w:hyperlink w:anchor="sub_102" w:history="1">
        <w:r>
          <w:rPr>
            <w:rStyle w:val="a4"/>
            <w:rFonts w:cs="Arial"/>
          </w:rPr>
          <w:t>Изготовитель</w:t>
        </w:r>
      </w:hyperlink>
      <w:r>
        <w:t xml:space="preserve"> (</w:t>
      </w:r>
      <w:hyperlink w:anchor="sub_103" w:history="1">
        <w:r>
          <w:rPr>
            <w:rStyle w:val="a4"/>
            <w:rFonts w:cs="Arial"/>
          </w:rPr>
          <w:t>исполнитель</w:t>
        </w:r>
      </w:hyperlink>
      <w:r>
        <w:t xml:space="preserve">, </w:t>
      </w:r>
      <w:hyperlink w:anchor="sub_104" w:history="1">
        <w:r>
          <w:rPr>
            <w:rStyle w:val="a4"/>
            <w:rFonts w:cs="Arial"/>
          </w:rPr>
          <w:t>продавец</w:t>
        </w:r>
      </w:hyperlink>
      <w:r>
        <w:t>)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F65B4E" w:rsidRDefault="00F65B4E">
      <w:bookmarkStart w:id="38" w:name="sub_9012"/>
      <w:r>
        <w:t xml:space="preserve">Изготовитель (исполнитель, продавец) - индивидуальный предприниматель - </w:t>
      </w:r>
      <w:r>
        <w:lastRenderedPageBreak/>
        <w:t>должен предоставить потребителю информацию о государственной регистрации и наименовании зарегистрировавшего его органа.</w:t>
      </w:r>
    </w:p>
    <w:bookmarkEnd w:id="38"/>
    <w:p w:rsidR="00F65B4E" w:rsidRDefault="00F65B4E">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F65B4E" w:rsidRDefault="00F65B4E">
      <w:bookmarkStart w:id="39" w:name="sub_903"/>
      <w:r>
        <w:t xml:space="preserve">3. Информация, предусмотренная </w:t>
      </w:r>
      <w:hyperlink w:anchor="sub_901" w:history="1">
        <w:r>
          <w:rPr>
            <w:rStyle w:val="a4"/>
            <w:rFonts w:cs="Arial"/>
          </w:rPr>
          <w:t>пунктами 1</w:t>
        </w:r>
      </w:hyperlink>
      <w:r>
        <w:t xml:space="preserve"> и </w:t>
      </w:r>
      <w:hyperlink w:anchor="sub_902" w:history="1">
        <w:r>
          <w:rPr>
            <w:rStyle w:val="a4"/>
            <w:rFonts w:cs="Arial"/>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bookmarkEnd w:id="39"/>
    <w:p w:rsidR="00F65B4E" w:rsidRDefault="00F65B4E"/>
    <w:p w:rsidR="00F65B4E" w:rsidRDefault="00F65B4E">
      <w:pPr>
        <w:pStyle w:val="af2"/>
      </w:pPr>
      <w:bookmarkStart w:id="40" w:name="sub_10"/>
      <w:r>
        <w:rPr>
          <w:rStyle w:val="a3"/>
          <w:bCs/>
        </w:rPr>
        <w:t>Статья 10.</w:t>
      </w:r>
      <w:r>
        <w:t xml:space="preserve"> Информация о товарах (работах, услугах)</w:t>
      </w:r>
    </w:p>
    <w:p w:rsidR="00F65B4E" w:rsidRDefault="00F65B4E">
      <w:bookmarkStart w:id="41" w:name="sub_10001"/>
      <w:bookmarkEnd w:id="40"/>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bookmarkEnd w:id="41"/>
    <w:p w:rsidR="00F65B4E" w:rsidRDefault="00F65B4E">
      <w:r>
        <w:t>2. Информация о товарах (работах, услугах) в обязательном порядке должна содержать:</w:t>
      </w:r>
    </w:p>
    <w:p w:rsidR="00F65B4E" w:rsidRDefault="00F65B4E">
      <w:bookmarkStart w:id="42" w:name="sub_1022"/>
      <w:r>
        <w:t xml:space="preserve">наименование технического регламента или иное установленное </w:t>
      </w:r>
      <w:hyperlink r:id="rId22" w:history="1">
        <w:r>
          <w:rPr>
            <w:rStyle w:val="a4"/>
            <w:rFonts w:cs="Arial"/>
          </w:rPr>
          <w:t>законодательством</w:t>
        </w:r>
      </w:hyperlink>
      <w:r>
        <w:t xml:space="preserve"> Российской Федерации о техническом регулировании и свидетельствующее об обязательном подтверждении соответствия товара обозначение;</w:t>
      </w:r>
    </w:p>
    <w:p w:rsidR="00F65B4E" w:rsidRDefault="00F65B4E">
      <w:bookmarkStart w:id="43" w:name="sub_1023"/>
      <w:bookmarkEnd w:id="42"/>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w:t>
      </w:r>
      <w:hyperlink r:id="rId23" w:history="1">
        <w:r>
          <w:rPr>
            <w:rStyle w:val="a4"/>
            <w:rFonts w:cs="Arial"/>
          </w:rPr>
          <w:t>пищевых добавок</w:t>
        </w:r>
      </w:hyperlink>
      <w:r>
        <w:t xml:space="preserve">, </w:t>
      </w:r>
      <w:hyperlink r:id="rId24" w:history="1">
        <w:r>
          <w:rPr>
            <w:rStyle w:val="a4"/>
            <w:rFonts w:cs="Arial"/>
          </w:rPr>
          <w:t>биологически активных добавок</w:t>
        </w:r>
      </w:hyperlink>
      <w:r>
        <w:t xml:space="preserve">, информация о наличии в продуктах питания компонентов, полученных с применением </w:t>
      </w:r>
      <w:hyperlink r:id="rId25" w:history="1">
        <w:r>
          <w:rPr>
            <w:rStyle w:val="a4"/>
            <w:rFonts w:cs="Arial"/>
          </w:rPr>
          <w:t>генно-инженерно-модифицированных организмов</w:t>
        </w:r>
      </w:hyperlink>
      <w:r>
        <w:t xml:space="preserve">,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26" w:history="1">
        <w:r>
          <w:rPr>
            <w:rStyle w:val="a4"/>
            <w:rFonts w:cs="Arial"/>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F65B4E" w:rsidRDefault="00F65B4E">
      <w:bookmarkStart w:id="44" w:name="sub_1024"/>
      <w:bookmarkEnd w:id="43"/>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F65B4E" w:rsidRDefault="00F65B4E">
      <w:bookmarkStart w:id="45" w:name="sub_1025"/>
      <w:bookmarkEnd w:id="44"/>
      <w:r>
        <w:t>гарантийный срок, если он установлен;</w:t>
      </w:r>
    </w:p>
    <w:p w:rsidR="00F65B4E" w:rsidRDefault="00F65B4E">
      <w:bookmarkStart w:id="46" w:name="sub_1026"/>
      <w:bookmarkEnd w:id="45"/>
      <w:r>
        <w:t>правила и условия эффективного и безопасного использования товаров (работ, услуг);</w:t>
      </w:r>
    </w:p>
    <w:p w:rsidR="00F65B4E" w:rsidRDefault="00F65B4E">
      <w:bookmarkStart w:id="47" w:name="sub_10277"/>
      <w:bookmarkEnd w:id="46"/>
      <w:r>
        <w:t xml:space="preserve">информацию об </w:t>
      </w:r>
      <w:hyperlink r:id="rId27" w:history="1">
        <w:r>
          <w:rPr>
            <w:rStyle w:val="a4"/>
            <w:rFonts w:cs="Arial"/>
          </w:rPr>
          <w:t>энергетической эффективности</w:t>
        </w:r>
      </w:hyperlink>
      <w:r>
        <w:t xml:space="preserve"> товаров, в отношении которых требование о наличии такой информации определено в соответствии с </w:t>
      </w:r>
      <w:hyperlink r:id="rId28" w:history="1">
        <w:r>
          <w:rPr>
            <w:rStyle w:val="a4"/>
            <w:rFonts w:cs="Arial"/>
          </w:rPr>
          <w:t>законодательством</w:t>
        </w:r>
      </w:hyperlink>
      <w:r>
        <w:t xml:space="preserve"> об энергосбережении и о повышении энергетической эффективности;</w:t>
      </w:r>
    </w:p>
    <w:p w:rsidR="00F65B4E" w:rsidRDefault="00F65B4E">
      <w:bookmarkStart w:id="48" w:name="sub_1027"/>
      <w:bookmarkEnd w:id="47"/>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F65B4E" w:rsidRDefault="00F65B4E">
      <w:bookmarkStart w:id="49" w:name="sub_1028"/>
      <w:bookmarkEnd w:id="48"/>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F65B4E" w:rsidRDefault="00F65B4E">
      <w:bookmarkStart w:id="50" w:name="sub_1029"/>
      <w:bookmarkEnd w:id="49"/>
      <w:r>
        <w:t xml:space="preserve">информацию об обязательном подтверждении соответствия товаров (работ, услуг), указанных в </w:t>
      </w:r>
      <w:hyperlink w:anchor="sub_704" w:history="1">
        <w:r>
          <w:rPr>
            <w:rStyle w:val="a4"/>
            <w:rFonts w:cs="Arial"/>
          </w:rPr>
          <w:t>пункте 4 статьи 7</w:t>
        </w:r>
      </w:hyperlink>
      <w:r>
        <w:t xml:space="preserve"> настоящего Закона;</w:t>
      </w:r>
    </w:p>
    <w:p w:rsidR="00F65B4E" w:rsidRDefault="00F65B4E">
      <w:bookmarkStart w:id="51" w:name="sub_1030"/>
      <w:bookmarkEnd w:id="50"/>
      <w:r>
        <w:t>информацию о правилах продажи товаров (выполнения работ, оказания услуг);</w:t>
      </w:r>
    </w:p>
    <w:p w:rsidR="00F65B4E" w:rsidRDefault="00F65B4E">
      <w:bookmarkStart w:id="52" w:name="sub_1031"/>
      <w:bookmarkEnd w:id="51"/>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F65B4E" w:rsidRDefault="00F65B4E">
      <w:bookmarkStart w:id="53" w:name="sub_1032"/>
      <w:bookmarkEnd w:id="52"/>
      <w:r>
        <w:t>указание на использование фонограмм при оказании развлекательных услуг исполнителями музыкальных произведений.</w:t>
      </w:r>
    </w:p>
    <w:p w:rsidR="00F65B4E" w:rsidRDefault="00F65B4E">
      <w:bookmarkStart w:id="54" w:name="sub_1033"/>
      <w:bookmarkEnd w:id="53"/>
      <w:r>
        <w:t xml:space="preserve">Если приобретаемый потребителем товар был в </w:t>
      </w:r>
      <w:hyperlink r:id="rId29" w:history="1">
        <w:r>
          <w:rPr>
            <w:rStyle w:val="a4"/>
            <w:rFonts w:cs="Arial"/>
          </w:rPr>
          <w:t>употреблении</w:t>
        </w:r>
      </w:hyperlink>
      <w:r>
        <w:t xml:space="preserve"> или в нем устранялся недостаток (недостатки), потребителю должна быть предоставлена информация об этом.</w:t>
      </w:r>
    </w:p>
    <w:bookmarkEnd w:id="54"/>
    <w:p w:rsidR="00F65B4E" w:rsidRDefault="00F65B4E">
      <w:pPr>
        <w:pStyle w:val="afb"/>
      </w:pPr>
    </w:p>
    <w:p w:rsidR="00F65B4E" w:rsidRDefault="00F65B4E">
      <w:r>
        <w:t xml:space="preserve">3. Информация, предусмотренная </w:t>
      </w:r>
      <w:hyperlink w:anchor="sub_1002" w:history="1">
        <w:r>
          <w:rPr>
            <w:rStyle w:val="a4"/>
            <w:rFonts w:cs="Arial"/>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hyperlink r:id="rId30" w:history="1">
        <w:r>
          <w:rPr>
            <w:rStyle w:val="a4"/>
            <w:rFonts w:cs="Arial"/>
          </w:rPr>
          <w:t>законодательством</w:t>
        </w:r>
      </w:hyperlink>
      <w: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F65B4E" w:rsidRDefault="00F65B4E">
      <w:bookmarkStart w:id="55" w:name="sub_10032"/>
      <w:r>
        <w:t xml:space="preserve">Абзац второй </w:t>
      </w:r>
      <w:hyperlink r:id="rId31" w:history="1">
        <w:r>
          <w:rPr>
            <w:rStyle w:val="a4"/>
            <w:rFonts w:cs="Arial"/>
          </w:rPr>
          <w:t>утратил силу</w:t>
        </w:r>
      </w:hyperlink>
      <w:r>
        <w:t>.</w:t>
      </w:r>
    </w:p>
    <w:bookmarkEnd w:id="55"/>
    <w:p w:rsidR="00F65B4E" w:rsidRDefault="00F65B4E">
      <w:pPr>
        <w:pStyle w:val="afb"/>
      </w:pPr>
    </w:p>
    <w:p w:rsidR="00F65B4E" w:rsidRDefault="00F65B4E">
      <w:pPr>
        <w:pStyle w:val="af2"/>
      </w:pPr>
      <w:bookmarkStart w:id="56" w:name="sub_11"/>
      <w:r>
        <w:rPr>
          <w:rStyle w:val="a3"/>
          <w:bCs/>
        </w:rPr>
        <w:t>Статья 11.</w:t>
      </w:r>
      <w:r>
        <w:t xml:space="preserve"> Режим работы продавца (исполнителя)</w:t>
      </w:r>
    </w:p>
    <w:bookmarkEnd w:id="56"/>
    <w:p w:rsidR="00F65B4E" w:rsidRDefault="00F65B4E">
      <w:pPr>
        <w:pStyle w:val="afa"/>
        <w:rPr>
          <w:color w:val="000000"/>
          <w:sz w:val="16"/>
          <w:szCs w:val="16"/>
        </w:rPr>
      </w:pPr>
      <w:r>
        <w:rPr>
          <w:color w:val="000000"/>
          <w:sz w:val="16"/>
          <w:szCs w:val="16"/>
        </w:rPr>
        <w:t>ГАРАНТ:</w:t>
      </w:r>
    </w:p>
    <w:p w:rsidR="00F65B4E" w:rsidRDefault="00F65B4E">
      <w:pPr>
        <w:pStyle w:val="afa"/>
      </w:pPr>
      <w:r>
        <w:t xml:space="preserve">См. </w:t>
      </w:r>
      <w:hyperlink r:id="rId32" w:history="1">
        <w:r>
          <w:rPr>
            <w:rStyle w:val="a4"/>
            <w:rFonts w:cs="Arial"/>
          </w:rPr>
          <w:t>Энциклопедии</w:t>
        </w:r>
      </w:hyperlink>
      <w:r>
        <w:t xml:space="preserve"> и другие комментарии к статье 11 настоящего Закона</w:t>
      </w:r>
    </w:p>
    <w:p w:rsidR="00F65B4E" w:rsidRDefault="00F65B4E">
      <w:bookmarkStart w:id="57" w:name="sub_1101"/>
      <w:r>
        <w:t xml:space="preserve">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w:t>
      </w:r>
      <w:hyperlink r:id="rId33" w:history="1">
        <w:r>
          <w:rPr>
            <w:rStyle w:val="a4"/>
            <w:rFonts w:cs="Arial"/>
          </w:rPr>
          <w:t>органов местного самоуправления</w:t>
        </w:r>
      </w:hyperlink>
      <w:r>
        <w:t>.</w:t>
      </w:r>
    </w:p>
    <w:p w:rsidR="00F65B4E" w:rsidRDefault="00F65B4E">
      <w:bookmarkStart w:id="58" w:name="sub_1102"/>
      <w:bookmarkEnd w:id="57"/>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sub_1101" w:history="1">
        <w:r>
          <w:rPr>
            <w:rStyle w:val="a4"/>
            <w:rFonts w:cs="Arial"/>
          </w:rPr>
          <w:t>пункте 1</w:t>
        </w:r>
      </w:hyperlink>
      <w:r>
        <w:t xml:space="preserve"> настоящей статьи, а также индивидуальных предпринимателей устанавливается ими самостоятельно.</w:t>
      </w:r>
    </w:p>
    <w:p w:rsidR="00F65B4E" w:rsidRDefault="00F65B4E">
      <w:bookmarkStart w:id="59" w:name="sub_1103"/>
      <w:bookmarkEnd w:id="58"/>
      <w:r>
        <w:t xml:space="preserve">3. Режим работы </w:t>
      </w:r>
      <w:hyperlink w:anchor="sub_104" w:history="1">
        <w:r>
          <w:rPr>
            <w:rStyle w:val="a4"/>
            <w:rFonts w:cs="Arial"/>
          </w:rPr>
          <w:t>продавца</w:t>
        </w:r>
      </w:hyperlink>
      <w:r>
        <w:t xml:space="preserve"> (</w:t>
      </w:r>
      <w:hyperlink w:anchor="sub_103" w:history="1">
        <w:r>
          <w:rPr>
            <w:rStyle w:val="a4"/>
            <w:rFonts w:cs="Arial"/>
          </w:rPr>
          <w:t>исполнителя</w:t>
        </w:r>
      </w:hyperlink>
      <w:r>
        <w:t xml:space="preserve">) доводится до сведения </w:t>
      </w:r>
      <w:hyperlink w:anchor="sub_101" w:history="1">
        <w:r>
          <w:rPr>
            <w:rStyle w:val="a4"/>
            <w:rFonts w:cs="Arial"/>
          </w:rPr>
          <w:t>потребителей</w:t>
        </w:r>
      </w:hyperlink>
      <w:r>
        <w:t xml:space="preserve"> и должен соответствовать установленному.</w:t>
      </w:r>
    </w:p>
    <w:bookmarkEnd w:id="59"/>
    <w:p w:rsidR="00F65B4E" w:rsidRDefault="00F65B4E"/>
    <w:p w:rsidR="00F65B4E" w:rsidRDefault="00F65B4E">
      <w:pPr>
        <w:pStyle w:val="af2"/>
      </w:pPr>
      <w:r>
        <w:rPr>
          <w:rStyle w:val="a3"/>
          <w:bCs/>
        </w:rPr>
        <w:t>Статья 12.</w:t>
      </w:r>
      <w:r>
        <w:t xml:space="preserve"> Ответственность изготовителя (исполнителя, продавца) за ненадлежащую информацию о товаре (работе, услуге)</w:t>
      </w:r>
    </w:p>
    <w:p w:rsidR="00F65B4E" w:rsidRDefault="00F65B4E">
      <w:pPr>
        <w:pStyle w:val="afb"/>
      </w:pPr>
    </w:p>
    <w:p w:rsidR="00F65B4E" w:rsidRDefault="00F65B4E">
      <w: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F65B4E" w:rsidRDefault="00F65B4E">
      <w:bookmarkStart w:id="60" w:name="sub_12012"/>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F65B4E" w:rsidRDefault="00F65B4E">
      <w:bookmarkStart w:id="61" w:name="sub_1202"/>
      <w:bookmarkEnd w:id="60"/>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sub_18" w:history="1">
        <w:r>
          <w:rPr>
            <w:rStyle w:val="a4"/>
            <w:rFonts w:cs="Arial"/>
          </w:rPr>
          <w:t>пунктами 1-4 статьи 18</w:t>
        </w:r>
      </w:hyperlink>
      <w:r>
        <w:t xml:space="preserve"> или </w:t>
      </w:r>
      <w:hyperlink w:anchor="sub_2901" w:history="1">
        <w:r>
          <w:rPr>
            <w:rStyle w:val="a4"/>
            <w:rFonts w:cs="Arial"/>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F65B4E" w:rsidRDefault="00F65B4E">
      <w:bookmarkStart w:id="62" w:name="sub_1203"/>
      <w:bookmarkEnd w:id="61"/>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sub_14" w:history="1">
        <w:r>
          <w:rPr>
            <w:rStyle w:val="a4"/>
            <w:rFonts w:cs="Arial"/>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F65B4E" w:rsidRDefault="00F65B4E">
      <w:bookmarkStart w:id="63" w:name="sub_1204"/>
      <w:bookmarkEnd w:id="62"/>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34" w:history="1">
        <w:r>
          <w:rPr>
            <w:rStyle w:val="a4"/>
            <w:rFonts w:cs="Arial"/>
          </w:rPr>
          <w:t>специальных познаний</w:t>
        </w:r>
      </w:hyperlink>
      <w:r>
        <w:t xml:space="preserve"> о свойствах и характеристиках товара (работы, услуги).</w:t>
      </w:r>
    </w:p>
    <w:bookmarkEnd w:id="63"/>
    <w:p w:rsidR="00F65B4E" w:rsidRDefault="00F65B4E"/>
    <w:p w:rsidR="00F65B4E" w:rsidRDefault="00F65B4E">
      <w:pPr>
        <w:pStyle w:val="af2"/>
      </w:pPr>
      <w:r>
        <w:rPr>
          <w:rStyle w:val="a3"/>
          <w:bCs/>
        </w:rPr>
        <w:t>Статья 13.</w:t>
      </w:r>
      <w:r>
        <w:t xml:space="preserve">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F65B4E" w:rsidRDefault="00F65B4E" w:rsidP="007A67D2">
      <w:r>
        <w:t xml:space="preserve">1. За нарушение прав </w:t>
      </w:r>
      <w:hyperlink w:anchor="sub_101" w:history="1">
        <w:r>
          <w:rPr>
            <w:rStyle w:val="a4"/>
            <w:rFonts w:cs="Arial"/>
          </w:rPr>
          <w:t>потребителей</w:t>
        </w:r>
      </w:hyperlink>
      <w:r>
        <w:t xml:space="preserve">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F65B4E" w:rsidRDefault="00F65B4E">
      <w:r>
        <w:t xml:space="preserve">2. Если иное не установлено законом, убытки, причиненные потребителю, подлежат возмещению в полной сумме сверх неустойки (пени), установленной </w:t>
      </w:r>
      <w:hyperlink r:id="rId35" w:history="1">
        <w:r>
          <w:rPr>
            <w:rStyle w:val="a4"/>
            <w:rFonts w:cs="Arial"/>
          </w:rPr>
          <w:t>законом</w:t>
        </w:r>
      </w:hyperlink>
      <w:r>
        <w:t xml:space="preserve"> или договором.</w:t>
      </w:r>
    </w:p>
    <w:p w:rsidR="00F65B4E" w:rsidRDefault="00F65B4E">
      <w:pPr>
        <w:pStyle w:val="afa"/>
        <w:rPr>
          <w:color w:val="000000"/>
          <w:sz w:val="16"/>
          <w:szCs w:val="16"/>
        </w:rPr>
      </w:pPr>
      <w:bookmarkStart w:id="64" w:name="sub_1303"/>
      <w:r>
        <w:rPr>
          <w:color w:val="000000"/>
          <w:sz w:val="16"/>
          <w:szCs w:val="16"/>
        </w:rPr>
        <w:t>Информация об изменениях:</w:t>
      </w:r>
    </w:p>
    <w:bookmarkEnd w:id="64"/>
    <w:p w:rsidR="00F65B4E" w:rsidRDefault="00F65B4E" w:rsidP="007A67D2">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F65B4E" w:rsidRDefault="00F65B4E">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36" w:history="1">
        <w:r>
          <w:rPr>
            <w:rStyle w:val="a4"/>
            <w:rFonts w:cs="Arial"/>
          </w:rPr>
          <w:t>Законом</w:t>
        </w:r>
      </w:hyperlink>
      <w:r>
        <w:t>.</w:t>
      </w:r>
    </w:p>
    <w:p w:rsidR="00F65B4E" w:rsidRDefault="00F65B4E">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F65B4E" w:rsidRDefault="00F65B4E">
      <w:pPr>
        <w:pStyle w:val="afb"/>
      </w:pPr>
    </w:p>
    <w:p w:rsidR="00F65B4E" w:rsidRDefault="00F65B4E">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F65B4E" w:rsidRDefault="00F65B4E">
      <w:bookmarkStart w:id="65" w:name="sub_130602"/>
      <w:r>
        <w:t xml:space="preserve">Если с заявлением в защиту прав потребителя выступают общественные объединения потребителей (их ассоциации, союзы) или </w:t>
      </w:r>
      <w:hyperlink r:id="rId37" w:history="1">
        <w:r>
          <w:rPr>
            <w:rStyle w:val="a4"/>
            <w:rFonts w:cs="Arial"/>
          </w:rPr>
          <w:t>органы местного самоуправления</w:t>
        </w:r>
      </w:hyperlink>
      <w:r>
        <w:t>, пятьдесят процентов суммы взысканного штрафа перечисляются указанным объединениям (их ассоциациям, союзам) или органам.</w:t>
      </w:r>
    </w:p>
    <w:bookmarkEnd w:id="65"/>
    <w:p w:rsidR="00F65B4E" w:rsidRDefault="00F65B4E"/>
    <w:p w:rsidR="00F65B4E" w:rsidRDefault="00F65B4E">
      <w:pPr>
        <w:pStyle w:val="af2"/>
      </w:pPr>
      <w:bookmarkStart w:id="66" w:name="sub_14"/>
      <w:r>
        <w:rPr>
          <w:rStyle w:val="a3"/>
          <w:bCs/>
        </w:rPr>
        <w:t>Статья 14.</w:t>
      </w:r>
      <w:r>
        <w:t xml:space="preserve"> Имущественная ответственность за вред, причиненный вследствие недостатков товара (работы, услуги)</w:t>
      </w:r>
    </w:p>
    <w:p w:rsidR="00F65B4E" w:rsidRDefault="00F65B4E">
      <w:bookmarkStart w:id="67" w:name="sub_141"/>
      <w:bookmarkEnd w:id="66"/>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F65B4E" w:rsidRDefault="00F65B4E">
      <w:bookmarkStart w:id="68" w:name="sub_142"/>
      <w:bookmarkEnd w:id="67"/>
      <w:r>
        <w:t xml:space="preserve">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w:t>
      </w:r>
      <w:hyperlink w:anchor="sub_104" w:history="1">
        <w:r>
          <w:rPr>
            <w:rStyle w:val="a4"/>
            <w:rFonts w:cs="Arial"/>
          </w:rPr>
          <w:t>продавцом</w:t>
        </w:r>
      </w:hyperlink>
      <w:r>
        <w:t xml:space="preserve"> (исполнителем) или нет.</w:t>
      </w:r>
    </w:p>
    <w:bookmarkEnd w:id="68"/>
    <w:p w:rsidR="00F65B4E" w:rsidRDefault="00F65B4E">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F65B4E" w:rsidRDefault="00F65B4E">
      <w:bookmarkStart w:id="69" w:name="sub_14032"/>
      <w:r>
        <w:t xml:space="preserve">Если на товар (результат работы) должен быть установлен в соответствии с </w:t>
      </w:r>
      <w:hyperlink w:anchor="sub_502" w:history="1">
        <w:r>
          <w:rPr>
            <w:rStyle w:val="a4"/>
            <w:rFonts w:cs="Arial"/>
          </w:rPr>
          <w:t>пунктами 2</w:t>
        </w:r>
      </w:hyperlink>
      <w:r>
        <w:t xml:space="preserve">, </w:t>
      </w:r>
      <w:hyperlink w:anchor="sub_504" w:history="1">
        <w:r>
          <w:rPr>
            <w:rStyle w:val="a4"/>
            <w:rFonts w:cs="Arial"/>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F65B4E" w:rsidRDefault="00F65B4E">
      <w:bookmarkStart w:id="70" w:name="sub_14033"/>
      <w:bookmarkEnd w:id="69"/>
      <w:r>
        <w:t xml:space="preserve">Если в соответствии с </w:t>
      </w:r>
      <w:hyperlink w:anchor="sub_5" w:history="1">
        <w:r>
          <w:rPr>
            <w:rStyle w:val="a4"/>
            <w:rFonts w:cs="Arial"/>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F65B4E" w:rsidRDefault="00F65B4E">
      <w:bookmarkStart w:id="71" w:name="sub_14034"/>
      <w:bookmarkEnd w:id="70"/>
      <w:r>
        <w:t>Вред, причиненный вследствие недостатков товара, подлежит возмещению продавцом или изготовителем товара по выбору потерпевшего.</w:t>
      </w:r>
    </w:p>
    <w:p w:rsidR="00F65B4E" w:rsidRDefault="00F65B4E">
      <w:bookmarkStart w:id="72" w:name="sub_14035"/>
      <w:bookmarkEnd w:id="71"/>
      <w:r>
        <w:t>Вред, причиненный вследствие недостатков работы или услуги, подлежит возмещению исполнителем.</w:t>
      </w:r>
    </w:p>
    <w:p w:rsidR="00F65B4E" w:rsidRDefault="00F65B4E">
      <w:bookmarkStart w:id="73" w:name="sub_1404"/>
      <w:bookmarkEnd w:id="72"/>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F65B4E" w:rsidRDefault="00F65B4E">
      <w:bookmarkStart w:id="74" w:name="sub_1405"/>
      <w:bookmarkEnd w:id="73"/>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bookmarkEnd w:id="74"/>
    <w:p w:rsidR="00F65B4E" w:rsidRDefault="00F65B4E"/>
    <w:p w:rsidR="00F65B4E" w:rsidRDefault="00F65B4E">
      <w:pPr>
        <w:pStyle w:val="af2"/>
      </w:pPr>
      <w:r>
        <w:rPr>
          <w:rStyle w:val="a3"/>
          <w:bCs/>
        </w:rPr>
        <w:t>Статья 15.</w:t>
      </w:r>
      <w:r>
        <w:t xml:space="preserve"> Компенсация морального вреда</w:t>
      </w:r>
    </w:p>
    <w:p w:rsidR="00F65B4E" w:rsidRDefault="00F65B4E">
      <w:pPr>
        <w:pStyle w:val="afa"/>
      </w:pPr>
    </w:p>
    <w:p w:rsidR="00F65B4E" w:rsidRDefault="00F65B4E">
      <w:bookmarkStart w:id="75" w:name="sub_151"/>
      <w:r>
        <w:t xml:space="preserve">Моральный вред, причиненный </w:t>
      </w:r>
      <w:hyperlink w:anchor="sub_101" w:history="1">
        <w:r>
          <w:rPr>
            <w:rStyle w:val="a4"/>
            <w:rFonts w:cs="Arial"/>
          </w:rPr>
          <w:t>потребителю</w:t>
        </w:r>
      </w:hyperlink>
      <w:r>
        <w:t xml:space="preserve">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F65B4E" w:rsidRDefault="00F65B4E">
      <w:bookmarkStart w:id="76" w:name="sub_152"/>
      <w:bookmarkEnd w:id="75"/>
      <w:r>
        <w:t>Компенсация морального вреда осуществляется независимо от возмещения имущественного вреда и понесенных потребителем убытков.</w:t>
      </w:r>
    </w:p>
    <w:bookmarkEnd w:id="76"/>
    <w:p w:rsidR="00F65B4E" w:rsidRDefault="00F65B4E"/>
    <w:p w:rsidR="00F65B4E" w:rsidRDefault="00F65B4E">
      <w:pPr>
        <w:pStyle w:val="af2"/>
      </w:pPr>
      <w:bookmarkStart w:id="77" w:name="sub_16"/>
      <w:r>
        <w:rPr>
          <w:rStyle w:val="a3"/>
          <w:bCs/>
        </w:rPr>
        <w:t>Статья 16.</w:t>
      </w:r>
      <w:r>
        <w:t xml:space="preserve"> Недействительность условий договора, ущемляющих права потребителя</w:t>
      </w:r>
    </w:p>
    <w:p w:rsidR="00F65B4E" w:rsidRDefault="00F65B4E">
      <w:bookmarkStart w:id="78" w:name="sub_161"/>
      <w:bookmarkEnd w:id="77"/>
      <w:r>
        <w:t xml:space="preserve">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w:t>
      </w:r>
      <w:hyperlink r:id="rId38" w:history="1">
        <w:r>
          <w:rPr>
            <w:rStyle w:val="a4"/>
            <w:rFonts w:cs="Arial"/>
          </w:rPr>
          <w:t>недействительными</w:t>
        </w:r>
      </w:hyperlink>
      <w:r>
        <w:t>.</w:t>
      </w:r>
    </w:p>
    <w:p w:rsidR="00F65B4E" w:rsidRDefault="00F65B4E">
      <w:bookmarkStart w:id="79" w:name="sub_16102"/>
      <w:bookmarkEnd w:id="78"/>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bookmarkEnd w:id="79"/>
    <w:p w:rsidR="00F65B4E" w:rsidRDefault="00F65B4E">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F65B4E" w:rsidRDefault="00F65B4E" w:rsidP="007A67D2">
      <w:bookmarkStart w:id="80" w:name="sub_16022"/>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bookmarkEnd w:id="80"/>
    </w:p>
    <w:p w:rsidR="00F65B4E" w:rsidRDefault="00F65B4E" w:rsidP="007A67D2">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F65B4E" w:rsidRDefault="00F65B4E" w:rsidP="007A67D2">
      <w:pPr>
        <w:pStyle w:val="af2"/>
      </w:pPr>
      <w:r>
        <w:rPr>
          <w:rStyle w:val="a3"/>
          <w:bCs/>
        </w:rPr>
        <w:t>Статья 16.1</w:t>
      </w:r>
      <w:r>
        <w:t>. Формы и порядок оплаты при продаже товаров (выполнении работ, оказании услуг)</w:t>
      </w:r>
    </w:p>
    <w:p w:rsidR="00F65B4E" w:rsidRDefault="00F65B4E">
      <w:bookmarkStart w:id="81" w:name="sub_16011"/>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bookmarkEnd w:id="81"/>
    <w:p w:rsidR="00F65B4E" w:rsidRDefault="00F65B4E">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не распространяется на субъектов предпринимательской деятельности, выручка от реализации товаров (выполнения работ, оказания услуг) без учета налога на добавленную стоимость или балансовая стоимость активов (остаточная стоимость основных средств и нематериальных активов) которых за предшествующий календарный год не превышает предельные значения, установленные Правительством Российской Федерации для микропредприятий.</w:t>
      </w:r>
    </w:p>
    <w:p w:rsidR="00F65B4E" w:rsidRDefault="00F65B4E">
      <w:bookmarkStart w:id="82" w:name="sub_16012"/>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39" w:history="1">
        <w:r>
          <w:rPr>
            <w:rStyle w:val="a4"/>
            <w:rFonts w:cs="Arial"/>
          </w:rPr>
          <w:t>законодательством</w:t>
        </w:r>
      </w:hyperlink>
      <w:r>
        <w:t xml:space="preserve"> Российской Федерации о национальной платежной </w:t>
      </w:r>
      <w:r>
        <w:lastRenderedPageBreak/>
        <w:t>системе, если иное не установлено федеральными законами или иными нормативными правовыми актами Российской Федерации.</w:t>
      </w:r>
    </w:p>
    <w:p w:rsidR="00F65B4E" w:rsidRDefault="00F65B4E">
      <w:bookmarkStart w:id="83" w:name="sub_16013"/>
      <w:bookmarkEnd w:id="82"/>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bookmarkEnd w:id="83"/>
    <w:p w:rsidR="00F65B4E" w:rsidRDefault="00F65B4E">
      <w: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w:t>
      </w:r>
      <w:hyperlink r:id="rId40" w:history="1">
        <w:r>
          <w:rPr>
            <w:rStyle w:val="a4"/>
            <w:rFonts w:cs="Arial"/>
          </w:rPr>
          <w:t>законодательством</w:t>
        </w:r>
      </w:hyperlink>
      <w:r>
        <w:t xml:space="preserve"> Российской Федерации о национальной платежной системе.</w:t>
      </w:r>
    </w:p>
    <w:p w:rsidR="00F65B4E" w:rsidRDefault="00F65B4E">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F65B4E" w:rsidRDefault="00F65B4E">
      <w:bookmarkStart w:id="84" w:name="sub_16014"/>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F65B4E" w:rsidRDefault="00F65B4E">
      <w:bookmarkStart w:id="85" w:name="sub_16015"/>
      <w:bookmarkEnd w:id="84"/>
      <w:r>
        <w:t xml:space="preserve">5. Продавец (исполнитель) несет ответственность за возникшие у потребителя убытки, вызванные нарушением требований </w:t>
      </w:r>
      <w:hyperlink w:anchor="sub_16011" w:history="1">
        <w:r>
          <w:rPr>
            <w:rStyle w:val="a4"/>
            <w:rFonts w:cs="Arial"/>
          </w:rPr>
          <w:t>пункта 1</w:t>
        </w:r>
      </w:hyperlink>
      <w:r>
        <w:t xml:space="preserve"> настоящей статьи.</w:t>
      </w:r>
    </w:p>
    <w:bookmarkEnd w:id="85"/>
    <w:p w:rsidR="00F65B4E" w:rsidRDefault="00F65B4E"/>
    <w:p w:rsidR="00F65B4E" w:rsidRDefault="00F65B4E">
      <w:pPr>
        <w:pStyle w:val="af2"/>
      </w:pPr>
      <w:bookmarkStart w:id="86" w:name="sub_17"/>
      <w:r>
        <w:rPr>
          <w:rStyle w:val="a3"/>
          <w:bCs/>
        </w:rPr>
        <w:t>Статья 17.</w:t>
      </w:r>
      <w:r>
        <w:t xml:space="preserve"> Судебная защита прав потребителей</w:t>
      </w:r>
    </w:p>
    <w:bookmarkEnd w:id="86"/>
    <w:p w:rsidR="00F65B4E" w:rsidRDefault="00F65B4E">
      <w:r>
        <w:fldChar w:fldCharType="begin"/>
      </w:r>
      <w:r>
        <w:instrText>HYPERLINK "garantF1://12061685.31"</w:instrText>
      </w:r>
      <w:r>
        <w:fldChar w:fldCharType="separate"/>
      </w:r>
      <w:r>
        <w:rPr>
          <w:rStyle w:val="a4"/>
          <w:rFonts w:cs="Arial"/>
        </w:rPr>
        <w:t>2.</w:t>
      </w:r>
      <w:r>
        <w:fldChar w:fldCharType="end"/>
      </w:r>
      <w:r>
        <w:t xml:space="preserve"> Иски о защите прав потребителей могут быть предъявлены по выбору истца в суд по месту:</w:t>
      </w:r>
    </w:p>
    <w:p w:rsidR="00F65B4E" w:rsidRDefault="00F65B4E">
      <w:bookmarkStart w:id="87" w:name="sub_1722"/>
      <w:r>
        <w:t>нахождения организации, а если ответчиком является индивидуальный предприниматель, - его жительства;</w:t>
      </w:r>
    </w:p>
    <w:bookmarkEnd w:id="87"/>
    <w:p w:rsidR="00F65B4E" w:rsidRDefault="00F65B4E">
      <w:r>
        <w:t>жительства или пребывания истца;</w:t>
      </w:r>
    </w:p>
    <w:p w:rsidR="00F65B4E" w:rsidRDefault="00F65B4E">
      <w:r>
        <w:t>заключения или исполнения договора.</w:t>
      </w:r>
    </w:p>
    <w:p w:rsidR="00F65B4E" w:rsidRDefault="00F65B4E">
      <w:bookmarkStart w:id="88" w:name="sub_47"/>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bookmarkEnd w:id="88"/>
    <w:p w:rsidR="00F65B4E" w:rsidRDefault="00F65B4E">
      <w: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F65B4E" w:rsidRDefault="00F65B4E"/>
    <w:p w:rsidR="00F65B4E" w:rsidRDefault="00F65B4E">
      <w:pPr>
        <w:pStyle w:val="1"/>
      </w:pPr>
      <w:bookmarkStart w:id="89" w:name="sub_200"/>
      <w:r>
        <w:t>Глава II. Защита прав потребителей при продаже товаров потребителям</w:t>
      </w:r>
    </w:p>
    <w:bookmarkEnd w:id="89"/>
    <w:p w:rsidR="00F65B4E" w:rsidRDefault="00F65B4E">
      <w:pPr>
        <w:pStyle w:val="af2"/>
      </w:pPr>
      <w:r>
        <w:rPr>
          <w:rStyle w:val="a3"/>
          <w:bCs/>
        </w:rPr>
        <w:t>Статья 18.</w:t>
      </w:r>
      <w:r>
        <w:t xml:space="preserve"> Права потребителя при обнаружении в товаре недостатков</w:t>
      </w:r>
    </w:p>
    <w:p w:rsidR="00F65B4E" w:rsidRDefault="00F65B4E">
      <w:pPr>
        <w:pStyle w:val="afb"/>
      </w:pPr>
    </w:p>
    <w:p w:rsidR="00F65B4E" w:rsidRDefault="00F65B4E">
      <w:r>
        <w:t>1. Потребитель в случае обнаружения в товаре недостатков, если они не были оговорены продавцом, по своему выбору вправе:</w:t>
      </w:r>
    </w:p>
    <w:p w:rsidR="00F65B4E" w:rsidRDefault="00F65B4E">
      <w:bookmarkStart w:id="90" w:name="sub_1814"/>
      <w:r>
        <w:t>потребовать замены на товар этой же марки (этих же модели и (или) артикула);</w:t>
      </w:r>
    </w:p>
    <w:p w:rsidR="00F65B4E" w:rsidRDefault="00F65B4E">
      <w:bookmarkStart w:id="91" w:name="sub_1815"/>
      <w:bookmarkEnd w:id="90"/>
      <w:r>
        <w:t xml:space="preserve">потребовать замены на такой же товар другой марки (модели, артикула) с </w:t>
      </w:r>
      <w:r>
        <w:lastRenderedPageBreak/>
        <w:t>соответствующим перерасчетом покупной цены;</w:t>
      </w:r>
    </w:p>
    <w:p w:rsidR="00F65B4E" w:rsidRDefault="00F65B4E">
      <w:bookmarkStart w:id="92" w:name="sub_1813"/>
      <w:bookmarkEnd w:id="91"/>
      <w:r>
        <w:t>потребовать соразмерного уменьшения покупной цены;</w:t>
      </w:r>
    </w:p>
    <w:p w:rsidR="00F65B4E" w:rsidRDefault="00F65B4E">
      <w:bookmarkStart w:id="93" w:name="sub_1812"/>
      <w:bookmarkEnd w:id="92"/>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F65B4E" w:rsidRDefault="00F65B4E">
      <w:bookmarkStart w:id="94" w:name="sub_1816"/>
      <w:bookmarkEnd w:id="93"/>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F65B4E" w:rsidRDefault="00F65B4E">
      <w:bookmarkStart w:id="95" w:name="sub_1817"/>
      <w:bookmarkEnd w:id="94"/>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sub_22" w:history="1">
        <w:r>
          <w:rPr>
            <w:rStyle w:val="a4"/>
            <w:rFonts w:cs="Arial"/>
          </w:rPr>
          <w:t>Законом</w:t>
        </w:r>
      </w:hyperlink>
      <w:r>
        <w:t xml:space="preserve"> для удовлетворения соответствующих требований потребителя.</w:t>
      </w:r>
    </w:p>
    <w:p w:rsidR="00F65B4E" w:rsidRDefault="00F65B4E">
      <w:bookmarkStart w:id="96" w:name="sub_1818"/>
      <w:bookmarkEnd w:id="95"/>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F65B4E" w:rsidRDefault="00F65B4E">
      <w:bookmarkStart w:id="97" w:name="sub_1819"/>
      <w:bookmarkEnd w:id="96"/>
      <w:r>
        <w:t>обнаружение существенного недостатка товара;</w:t>
      </w:r>
    </w:p>
    <w:p w:rsidR="00F65B4E" w:rsidRDefault="00F65B4E">
      <w:bookmarkStart w:id="98" w:name="sub_18110"/>
      <w:bookmarkEnd w:id="97"/>
      <w:r>
        <w:t xml:space="preserve">нарушение установленных настоящим </w:t>
      </w:r>
      <w:hyperlink w:anchor="sub_20" w:history="1">
        <w:r>
          <w:rPr>
            <w:rStyle w:val="a4"/>
            <w:rFonts w:cs="Arial"/>
          </w:rPr>
          <w:t>Законом</w:t>
        </w:r>
      </w:hyperlink>
      <w:r>
        <w:t xml:space="preserve"> сроков устранения недостатков товара;</w:t>
      </w:r>
    </w:p>
    <w:p w:rsidR="00F65B4E" w:rsidRDefault="00F65B4E">
      <w:bookmarkStart w:id="99" w:name="sub_18111"/>
      <w:bookmarkEnd w:id="98"/>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bookmarkStart w:id="100" w:name="sub_18112"/>
    <w:bookmarkEnd w:id="99"/>
    <w:p w:rsidR="00F65B4E" w:rsidRDefault="00F65B4E" w:rsidP="007A67D2">
      <w:r>
        <w:fldChar w:fldCharType="begin"/>
      </w:r>
      <w:r>
        <w:instrText>HYPERLINK "garantF1://12091679.1000"</w:instrText>
      </w:r>
      <w:r>
        <w:fldChar w:fldCharType="separate"/>
      </w:r>
      <w:r>
        <w:rPr>
          <w:rStyle w:val="a4"/>
          <w:rFonts w:cs="Arial"/>
        </w:rPr>
        <w:t>Перечень</w:t>
      </w:r>
      <w:r>
        <w:fldChar w:fldCharType="end"/>
      </w:r>
      <w:r>
        <w:t xml:space="preserve"> технически сложных товаров утверждается Правительством Российской Федерации.</w:t>
      </w:r>
      <w:bookmarkEnd w:id="100"/>
    </w:p>
    <w:p w:rsidR="00F65B4E" w:rsidRDefault="00F65B4E">
      <w:r>
        <w:t xml:space="preserve">2. Требования, указанные в </w:t>
      </w:r>
      <w:hyperlink w:anchor="sub_181" w:history="1">
        <w:r>
          <w:rPr>
            <w:rStyle w:val="a4"/>
            <w:rFonts w:cs="Arial"/>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F65B4E" w:rsidRDefault="00F65B4E">
      <w:r>
        <w:t xml:space="preserve">3. Потребитель вправе предъявить требования, указанные в </w:t>
      </w:r>
      <w:hyperlink w:anchor="sub_1814" w:history="1">
        <w:r>
          <w:rPr>
            <w:rStyle w:val="a4"/>
            <w:rFonts w:cs="Arial"/>
          </w:rPr>
          <w:t>абзацах втором</w:t>
        </w:r>
      </w:hyperlink>
      <w:r>
        <w:t xml:space="preserve"> и </w:t>
      </w:r>
      <w:hyperlink w:anchor="sub_1812" w:history="1">
        <w:r>
          <w:rPr>
            <w:rStyle w:val="a4"/>
            <w:rFonts w:cs="Arial"/>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F65B4E" w:rsidRDefault="00F65B4E">
      <w:bookmarkStart w:id="101" w:name="sub_18032"/>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F65B4E" w:rsidRDefault="00F65B4E">
      <w:bookmarkStart w:id="102" w:name="sub_1804"/>
      <w:bookmarkEnd w:id="101"/>
      <w:r>
        <w:t xml:space="preserve">4. </w:t>
      </w:r>
      <w:hyperlink r:id="rId41" w:history="1">
        <w:r>
          <w:rPr>
            <w:rStyle w:val="a4"/>
            <w:rFonts w:cs="Arial"/>
          </w:rPr>
          <w:t>Утратил силу</w:t>
        </w:r>
      </w:hyperlink>
      <w:r>
        <w:t>.</w:t>
      </w:r>
    </w:p>
    <w:bookmarkEnd w:id="102"/>
    <w:p w:rsidR="00F65B4E" w:rsidRDefault="00F65B4E">
      <w:r>
        <w:fldChar w:fldCharType="begin"/>
      </w:r>
      <w:r>
        <w:instrText>HYPERLINK "garantF1://70094860.43"</w:instrText>
      </w:r>
      <w:r>
        <w:fldChar w:fldCharType="separate"/>
      </w:r>
      <w:r>
        <w:rPr>
          <w:rStyle w:val="a4"/>
          <w:rFonts w:cs="Arial"/>
        </w:rPr>
        <w:t>5.</w:t>
      </w:r>
      <w:r>
        <w:fldChar w:fldCharType="end"/>
      </w:r>
      <w:r>
        <w:t xml:space="preserve">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F65B4E" w:rsidRDefault="00F65B4E">
      <w:pPr>
        <w:pStyle w:val="afa"/>
        <w:rPr>
          <w:color w:val="000000"/>
          <w:sz w:val="16"/>
          <w:szCs w:val="16"/>
        </w:rPr>
      </w:pPr>
      <w:r>
        <w:rPr>
          <w:color w:val="000000"/>
          <w:sz w:val="16"/>
          <w:szCs w:val="16"/>
        </w:rPr>
        <w:t>ГАРАНТ:</w:t>
      </w:r>
    </w:p>
    <w:p w:rsidR="00F65B4E" w:rsidRDefault="00F65B4E">
      <w:pPr>
        <w:pStyle w:val="afa"/>
      </w:pPr>
      <w:r>
        <w:t xml:space="preserve">В соответствии со </w:t>
      </w:r>
      <w:hyperlink r:id="rId42" w:history="1">
        <w:r>
          <w:rPr>
            <w:rStyle w:val="a4"/>
            <w:rFonts w:cs="Arial"/>
          </w:rPr>
          <w:t>статьей 493</w:t>
        </w:r>
      </w:hyperlink>
      <w:r>
        <w:t xml:space="preserve"> ГК РФ отсутствие у потребителя указанных документов не лишает его возможности ссылаться на свидетельские показания в подтверждение заключения договора</w:t>
      </w:r>
    </w:p>
    <w:p w:rsidR="00F65B4E" w:rsidRDefault="00F65B4E">
      <w:bookmarkStart w:id="103" w:name="sub_18052"/>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F65B4E" w:rsidRDefault="00F65B4E">
      <w:bookmarkStart w:id="104" w:name="sub_18054"/>
      <w:bookmarkEnd w:id="103"/>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w:t>
      </w:r>
      <w:hyperlink r:id="rId43" w:history="1">
        <w:r>
          <w:rPr>
            <w:rStyle w:val="a4"/>
            <w:rFonts w:cs="Arial"/>
          </w:rPr>
          <w:t>экспертизу</w:t>
        </w:r>
      </w:hyperlink>
      <w:r>
        <w:t xml:space="preserve"> товара за свой счет. </w:t>
      </w:r>
      <w:r>
        <w:lastRenderedPageBreak/>
        <w:t xml:space="preserve">Экспертиза товара проводится в сроки, установленные </w:t>
      </w:r>
      <w:hyperlink w:anchor="sub_20" w:history="1">
        <w:r>
          <w:rPr>
            <w:rStyle w:val="a4"/>
            <w:rFonts w:cs="Arial"/>
          </w:rPr>
          <w:t>статьями 20</w:t>
        </w:r>
      </w:hyperlink>
      <w:r>
        <w:t xml:space="preserve">, </w:t>
      </w:r>
      <w:hyperlink w:anchor="sub_21" w:history="1">
        <w:r>
          <w:rPr>
            <w:rStyle w:val="a4"/>
            <w:rFonts w:cs="Arial"/>
          </w:rPr>
          <w:t>21</w:t>
        </w:r>
      </w:hyperlink>
      <w:r>
        <w:t xml:space="preserve"> и </w:t>
      </w:r>
      <w:hyperlink w:anchor="sub_22" w:history="1">
        <w:r>
          <w:rPr>
            <w:rStyle w:val="a4"/>
            <w:rFonts w:cs="Arial"/>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F65B4E" w:rsidRDefault="00F65B4E" w:rsidP="007A67D2">
      <w:bookmarkStart w:id="105" w:name="sub_18055"/>
      <w:bookmarkEnd w:id="104"/>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bookmarkEnd w:id="105"/>
    </w:p>
    <w:p w:rsidR="00F65B4E" w:rsidRDefault="00F65B4E">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F65B4E" w:rsidRDefault="00F65B4E">
      <w:bookmarkStart w:id="106" w:name="sub_18602"/>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bookmarkEnd w:id="106"/>
    <w:p w:rsidR="00F65B4E" w:rsidRDefault="00F65B4E">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F65B4E" w:rsidRDefault="00F65B4E"/>
    <w:p w:rsidR="00F65B4E" w:rsidRDefault="00F65B4E" w:rsidP="007A67D2">
      <w:pPr>
        <w:pStyle w:val="af2"/>
      </w:pPr>
      <w:bookmarkStart w:id="107" w:name="sub_19"/>
      <w:r>
        <w:rPr>
          <w:rStyle w:val="a3"/>
          <w:bCs/>
        </w:rPr>
        <w:t>Статья 19.</w:t>
      </w:r>
      <w:r>
        <w:t xml:space="preserve"> Сроки предъявления потребителем требований в отношении недостатков товара</w:t>
      </w:r>
      <w:bookmarkEnd w:id="107"/>
    </w:p>
    <w:p w:rsidR="00F65B4E" w:rsidRDefault="00F65B4E">
      <w:r>
        <w:t xml:space="preserve">1. Потребитель вправе предъявить предусмотренные </w:t>
      </w:r>
      <w:hyperlink w:anchor="sub_18" w:history="1">
        <w:r>
          <w:rPr>
            <w:rStyle w:val="a4"/>
            <w:rFonts w:cs="Arial"/>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F65B4E" w:rsidRDefault="00F65B4E">
      <w:bookmarkStart w:id="108" w:name="sub_1912"/>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bookmarkEnd w:id="108"/>
    <w:p w:rsidR="00F65B4E" w:rsidRDefault="00F65B4E">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F65B4E" w:rsidRDefault="00F65B4E">
      <w:bookmarkStart w:id="109" w:name="sub_1922"/>
      <w:r>
        <w:t xml:space="preserve">Для сезонных товаров (обуви, одежды и прочих) эти </w:t>
      </w:r>
      <w:hyperlink r:id="rId44" w:history="1">
        <w:r>
          <w:rPr>
            <w:rStyle w:val="a4"/>
            <w:rFonts w:cs="Arial"/>
          </w:rPr>
          <w:t>сроки</w:t>
        </w:r>
      </w:hyperlink>
      <w:r>
        <w:t xml:space="preserve">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F65B4E" w:rsidRDefault="00F65B4E">
      <w:bookmarkStart w:id="110" w:name="sub_1923"/>
      <w:bookmarkEnd w:id="109"/>
      <w:r>
        <w:lastRenderedPageBreak/>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F65B4E" w:rsidRDefault="00F65B4E">
      <w:bookmarkStart w:id="111" w:name="sub_1924"/>
      <w:bookmarkEnd w:id="110"/>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F65B4E" w:rsidRDefault="00F65B4E">
      <w:bookmarkStart w:id="112" w:name="sub_1925"/>
      <w:bookmarkEnd w:id="111"/>
      <w:r>
        <w:t xml:space="preserve">Продолжительность срока годности товара должна соответствовать обязательным требованиям к </w:t>
      </w:r>
      <w:hyperlink w:anchor="sub_108" w:history="1">
        <w:r>
          <w:rPr>
            <w:rStyle w:val="a4"/>
            <w:rFonts w:cs="Arial"/>
          </w:rPr>
          <w:t>безопасности товара</w:t>
        </w:r>
      </w:hyperlink>
      <w:r>
        <w:t>.</w:t>
      </w:r>
    </w:p>
    <w:bookmarkEnd w:id="112"/>
    <w:p w:rsidR="00F65B4E" w:rsidRDefault="00F65B4E">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F65B4E" w:rsidRDefault="00F65B4E">
      <w:bookmarkStart w:id="113" w:name="sub_1932"/>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bookmarkEnd w:id="113"/>
    <w:p w:rsidR="00F65B4E" w:rsidRDefault="00F65B4E">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F65B4E" w:rsidRDefault="00F65B4E">
      <w:bookmarkStart w:id="114" w:name="sub_1904"/>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sub_10" w:history="1">
        <w:r>
          <w:rPr>
            <w:rStyle w:val="a4"/>
            <w:rFonts w:cs="Arial"/>
          </w:rPr>
          <w:t>статьей 10</w:t>
        </w:r>
      </w:hyperlink>
      <w:r>
        <w:t xml:space="preserve"> настоящего Закона.</w:t>
      </w:r>
    </w:p>
    <w:bookmarkEnd w:id="114"/>
    <w:p w:rsidR="00F65B4E" w:rsidRDefault="00F65B4E">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sub_18" w:history="1">
        <w:r>
          <w:rPr>
            <w:rStyle w:val="a4"/>
            <w:rFonts w:cs="Arial"/>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F65B4E" w:rsidRDefault="00F65B4E">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r>
        <w:lastRenderedPageBreak/>
        <w:t xml:space="preserve">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sub_1803" w:history="1">
        <w:r>
          <w:rPr>
            <w:rStyle w:val="a4"/>
            <w:rFonts w:cs="Arial"/>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F65B4E" w:rsidRDefault="00F65B4E"/>
    <w:p w:rsidR="00F65B4E" w:rsidRDefault="00F65B4E">
      <w:pPr>
        <w:pStyle w:val="af2"/>
      </w:pPr>
      <w:r>
        <w:rPr>
          <w:rStyle w:val="a3"/>
          <w:bCs/>
        </w:rPr>
        <w:t>Статья 20.</w:t>
      </w:r>
      <w:r>
        <w:t xml:space="preserve">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F65B4E" w:rsidRDefault="00F65B4E">
      <w:pPr>
        <w:pStyle w:val="afb"/>
      </w:pPr>
    </w:p>
    <w:p w:rsidR="00F65B4E" w:rsidRDefault="00F65B4E">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F65B4E" w:rsidRDefault="00F65B4E">
      <w:bookmarkStart w:id="115" w:name="sub_20012"/>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bookmarkEnd w:id="115"/>
    <w:p w:rsidR="00F65B4E" w:rsidRDefault="00F65B4E" w:rsidP="007A67D2">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45" w:history="1">
        <w:r>
          <w:rPr>
            <w:rStyle w:val="a4"/>
            <w:rFonts w:cs="Arial"/>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F65B4E" w:rsidRDefault="00F65B4E">
      <w:r>
        <w:t xml:space="preserve">3. В случае устранения </w:t>
      </w:r>
      <w:hyperlink w:anchor="sub_106" w:history="1">
        <w:r>
          <w:rPr>
            <w:rStyle w:val="a4"/>
            <w:rFonts w:cs="Arial"/>
          </w:rPr>
          <w:t>недостатков товара</w:t>
        </w:r>
      </w:hyperlink>
      <w:r>
        <w:t xml:space="preserve">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F65B4E" w:rsidRDefault="00F65B4E">
      <w: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w:t>
      </w:r>
      <w:r>
        <w:lastRenderedPageBreak/>
        <w:t>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F65B4E" w:rsidRDefault="00F65B4E"/>
    <w:p w:rsidR="00F65B4E" w:rsidRDefault="00F65B4E" w:rsidP="007A67D2">
      <w:pPr>
        <w:pStyle w:val="af2"/>
      </w:pPr>
      <w:bookmarkStart w:id="116" w:name="sub_21"/>
      <w:r>
        <w:rPr>
          <w:rStyle w:val="a3"/>
          <w:bCs/>
        </w:rPr>
        <w:t>Статья 21.</w:t>
      </w:r>
      <w:r>
        <w:t xml:space="preserve"> Замена товара ненадлежащего качества</w:t>
      </w:r>
      <w:bookmarkEnd w:id="116"/>
    </w:p>
    <w:p w:rsidR="00F65B4E" w:rsidRDefault="00F65B4E">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F65B4E" w:rsidRDefault="00F65B4E">
      <w:bookmarkStart w:id="117" w:name="sub_21012"/>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F65B4E" w:rsidRDefault="00F65B4E">
      <w:bookmarkStart w:id="118" w:name="sub_21013"/>
      <w:bookmarkEnd w:id="117"/>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F65B4E" w:rsidRDefault="00F65B4E">
      <w:bookmarkStart w:id="119" w:name="sub_21014"/>
      <w:bookmarkEnd w:id="118"/>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46" w:history="1">
        <w:r>
          <w:rPr>
            <w:rStyle w:val="a4"/>
            <w:rFonts w:cs="Arial"/>
          </w:rPr>
          <w:t>перечень</w:t>
        </w:r>
      </w:hyperlink>
      <w:r>
        <w:t xml:space="preserve"> которых определяется в соответствии с </w:t>
      </w:r>
      <w:hyperlink w:anchor="sub_2002" w:history="1">
        <w:r>
          <w:rPr>
            <w:rStyle w:val="a4"/>
            <w:rFonts w:cs="Arial"/>
          </w:rPr>
          <w:t>пунктом 2 статьи 20</w:t>
        </w:r>
      </w:hyperlink>
      <w:r>
        <w:t xml:space="preserve"> настоящего Закона.</w:t>
      </w:r>
    </w:p>
    <w:p w:rsidR="00F65B4E" w:rsidRDefault="00F65B4E">
      <w:bookmarkStart w:id="120" w:name="sub_2102"/>
      <w:bookmarkEnd w:id="119"/>
      <w:r>
        <w:t>2. Товар ненадлежащего качества должен быть заменен на новый товар, то есть на товар, не бывший в употреблении.</w:t>
      </w:r>
    </w:p>
    <w:p w:rsidR="00F65B4E" w:rsidRDefault="00F65B4E">
      <w:bookmarkStart w:id="121" w:name="sub_21022"/>
      <w:bookmarkEnd w:id="120"/>
      <w:r>
        <w:t>При замене товара гарантийный срок исчисляется заново со дня передачи товара потребителю.</w:t>
      </w:r>
    </w:p>
    <w:bookmarkEnd w:id="121"/>
    <w:p w:rsidR="00F65B4E" w:rsidRDefault="00F65B4E" w:rsidP="007A67D2">
      <w:pPr>
        <w:pStyle w:val="af2"/>
        <w:ind w:left="0" w:firstLine="0"/>
      </w:pPr>
      <w:r>
        <w:rPr>
          <w:rStyle w:val="a3"/>
          <w:bCs/>
        </w:rPr>
        <w:t>Статья 22.</w:t>
      </w:r>
      <w:r>
        <w:t xml:space="preserve"> Сроки удовлетворения отдельных требований потребителя</w:t>
      </w:r>
    </w:p>
    <w:p w:rsidR="00F65B4E" w:rsidRDefault="00F65B4E">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подлежит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F65B4E" w:rsidRDefault="00F65B4E">
      <w:pPr>
        <w:pStyle w:val="af2"/>
      </w:pPr>
      <w:r>
        <w:rPr>
          <w:rStyle w:val="a3"/>
          <w:bCs/>
        </w:rPr>
        <w:t>Статья 23.</w:t>
      </w:r>
      <w:r>
        <w:t xml:space="preserve">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F65B4E" w:rsidRDefault="00F65B4E">
      <w:pPr>
        <w:pStyle w:val="afb"/>
      </w:pPr>
    </w:p>
    <w:p w:rsidR="00F65B4E" w:rsidRDefault="00F65B4E">
      <w:r>
        <w:t xml:space="preserve">1. За нарушение предусмотренных </w:t>
      </w:r>
      <w:hyperlink w:anchor="sub_20" w:history="1">
        <w:r>
          <w:rPr>
            <w:rStyle w:val="a4"/>
            <w:rFonts w:cs="Arial"/>
          </w:rPr>
          <w:t>статьями 20</w:t>
        </w:r>
      </w:hyperlink>
      <w:r>
        <w:t xml:space="preserve">, </w:t>
      </w:r>
      <w:hyperlink w:anchor="sub_21" w:history="1">
        <w:r>
          <w:rPr>
            <w:rStyle w:val="a4"/>
            <w:rFonts w:cs="Arial"/>
          </w:rPr>
          <w:t>21</w:t>
        </w:r>
      </w:hyperlink>
      <w:r>
        <w:t xml:space="preserve"> и </w:t>
      </w:r>
      <w:hyperlink w:anchor="sub_22" w:history="1">
        <w:r>
          <w:rPr>
            <w:rStyle w:val="a4"/>
            <w:rFonts w:cs="Arial"/>
          </w:rPr>
          <w:t>22</w:t>
        </w:r>
      </w:hyperlink>
      <w:r>
        <w:t xml:space="preserve"> настоящего Закона сроков, а также за невыполнение (задержку выполнения) требования потребителя о </w:t>
      </w:r>
      <w:r>
        <w:lastRenderedPageBreak/>
        <w:t xml:space="preserve">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w:t>
      </w:r>
      <w:hyperlink r:id="rId47" w:history="1">
        <w:r>
          <w:rPr>
            <w:rStyle w:val="a4"/>
            <w:rFonts w:cs="Arial"/>
          </w:rPr>
          <w:t>неустойку</w:t>
        </w:r>
      </w:hyperlink>
      <w:r>
        <w:t xml:space="preserve"> (пеню) в размере одного процента цены товара.</w:t>
      </w:r>
    </w:p>
    <w:p w:rsidR="00F65B4E" w:rsidRDefault="00F65B4E">
      <w:bookmarkStart w:id="122" w:name="sub_23012"/>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F65B4E" w:rsidRDefault="00F65B4E">
      <w:bookmarkStart w:id="123" w:name="sub_2302"/>
      <w:bookmarkEnd w:id="122"/>
      <w:r>
        <w:t xml:space="preserve">2. В случае невыполнения требований потребителя в сроки, предусмотренные </w:t>
      </w:r>
      <w:hyperlink w:anchor="sub_20" w:history="1">
        <w:r>
          <w:rPr>
            <w:rStyle w:val="a4"/>
            <w:rFonts w:cs="Arial"/>
          </w:rPr>
          <w:t>статьями 20 - 22</w:t>
        </w:r>
      </w:hyperlink>
      <w:r>
        <w:t xml:space="preserve"> настоящего Закона, потребитель вправе по своему выбору предъявить иные требования, установленные </w:t>
      </w:r>
      <w:hyperlink w:anchor="sub_18" w:history="1">
        <w:r>
          <w:rPr>
            <w:rStyle w:val="a4"/>
            <w:rFonts w:cs="Arial"/>
          </w:rPr>
          <w:t>статьей 18</w:t>
        </w:r>
      </w:hyperlink>
      <w:r>
        <w:t xml:space="preserve"> настоящего Закона.</w:t>
      </w:r>
    </w:p>
    <w:bookmarkEnd w:id="123"/>
    <w:p w:rsidR="00F65B4E" w:rsidRDefault="00F65B4E"/>
    <w:p w:rsidR="00F65B4E" w:rsidRDefault="00F65B4E">
      <w:pPr>
        <w:pStyle w:val="af2"/>
      </w:pPr>
      <w:r>
        <w:rPr>
          <w:rStyle w:val="a3"/>
          <w:bCs/>
        </w:rPr>
        <w:t xml:space="preserve">Статья 23.1. </w:t>
      </w:r>
      <w:r>
        <w:t>Последствия нарушения продавцом срока передачи предварительно оплаченного товара потребителю</w:t>
      </w:r>
    </w:p>
    <w:p w:rsidR="00F65B4E" w:rsidRDefault="00F65B4E">
      <w:bookmarkStart w:id="124" w:name="sub_2311"/>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F65B4E" w:rsidRDefault="00F65B4E">
      <w:bookmarkStart w:id="125" w:name="sub_2312"/>
      <w:bookmarkEnd w:id="12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bookmarkEnd w:id="125"/>
    <w:p w:rsidR="00F65B4E" w:rsidRDefault="00F65B4E">
      <w:r>
        <w:t>передачи оплаченного товара в установленный им новый срок;</w:t>
      </w:r>
    </w:p>
    <w:p w:rsidR="00F65B4E" w:rsidRDefault="00F65B4E">
      <w:r>
        <w:t>возврата суммы предварительной оплаты товара, не переданного продавцом.</w:t>
      </w:r>
    </w:p>
    <w:p w:rsidR="00F65B4E" w:rsidRDefault="00F65B4E">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F65B4E" w:rsidRDefault="00F65B4E">
      <w:bookmarkStart w:id="126" w:name="sub_2313"/>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bookmarkEnd w:id="126"/>
    <w:p w:rsidR="00F65B4E" w:rsidRDefault="00F65B4E">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F65B4E" w:rsidRDefault="00F65B4E">
      <w:r>
        <w:t>Сумма взысканной потребителем неустойки (пени) не может превышать сумму предварительной оплаты товара.</w:t>
      </w:r>
    </w:p>
    <w:p w:rsidR="00F65B4E" w:rsidRDefault="00F65B4E">
      <w:bookmarkStart w:id="127" w:name="sub_2314"/>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F65B4E" w:rsidRDefault="00F65B4E">
      <w:bookmarkStart w:id="128" w:name="sub_2315"/>
      <w:bookmarkEnd w:id="127"/>
      <w:r>
        <w:t xml:space="preserve">5. Требования потребителя, установленные </w:t>
      </w:r>
      <w:hyperlink w:anchor="sub_2312" w:history="1">
        <w:r>
          <w:rPr>
            <w:rStyle w:val="a4"/>
            <w:rFonts w:cs="Arial"/>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w:t>
      </w:r>
      <w:hyperlink r:id="rId48" w:history="1">
        <w:r>
          <w:rPr>
            <w:rStyle w:val="a4"/>
            <w:rFonts w:cs="Arial"/>
          </w:rPr>
          <w:t>непреодолимой силы</w:t>
        </w:r>
      </w:hyperlink>
      <w:r>
        <w:t xml:space="preserve"> или по вине потребителя.</w:t>
      </w:r>
    </w:p>
    <w:bookmarkEnd w:id="128"/>
    <w:p w:rsidR="00F65B4E" w:rsidRDefault="00F65B4E"/>
    <w:p w:rsidR="00F65B4E" w:rsidRDefault="00F65B4E">
      <w:pPr>
        <w:pStyle w:val="af2"/>
      </w:pPr>
      <w:bookmarkStart w:id="129" w:name="sub_24"/>
      <w:r>
        <w:rPr>
          <w:rStyle w:val="a3"/>
          <w:bCs/>
        </w:rPr>
        <w:t>Статья 24.</w:t>
      </w:r>
      <w:r>
        <w:t xml:space="preserve"> Расчеты с потребителем в случае приобретения им товара ненадлежащего качества</w:t>
      </w:r>
    </w:p>
    <w:bookmarkEnd w:id="129"/>
    <w:p w:rsidR="00F65B4E" w:rsidRDefault="00F65B4E">
      <w:r>
        <w:t>1. При замене товара ненадлежащего качества на товар этой же марки (этих же модели и (или) артикула) перерасчет цены товара не производится.</w:t>
      </w:r>
    </w:p>
    <w:p w:rsidR="00F65B4E" w:rsidRDefault="00F65B4E">
      <w:r>
        <w:lastRenderedPageBreak/>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F65B4E" w:rsidRDefault="00F65B4E">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F65B4E" w:rsidRDefault="00F65B4E">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F65B4E" w:rsidRDefault="00F65B4E">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F65B4E" w:rsidRDefault="00F65B4E">
      <w:hyperlink r:id="rId49" w:history="1">
        <w:r>
          <w:rPr>
            <w:rStyle w:val="a4"/>
            <w:rFonts w:cs="Arial"/>
          </w:rPr>
          <w:t>6.</w:t>
        </w:r>
      </w:hyperlink>
      <w:r>
        <w:t xml:space="preserve">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F65B4E" w:rsidRDefault="00F65B4E"/>
    <w:p w:rsidR="00F65B4E" w:rsidRDefault="00F65B4E">
      <w:pPr>
        <w:pStyle w:val="af2"/>
      </w:pPr>
      <w:bookmarkStart w:id="130" w:name="sub_25"/>
      <w:r>
        <w:rPr>
          <w:rStyle w:val="a3"/>
          <w:bCs/>
        </w:rPr>
        <w:t>Статья 25.</w:t>
      </w:r>
      <w:r>
        <w:t xml:space="preserve"> Право потребителя на обмен товара надлежащего качества</w:t>
      </w:r>
    </w:p>
    <w:bookmarkEnd w:id="130"/>
    <w:p w:rsidR="00F65B4E" w:rsidRDefault="00F65B4E">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F65B4E" w:rsidRDefault="00F65B4E">
      <w:bookmarkStart w:id="131" w:name="sub_25011"/>
      <w:r>
        <w:t>Потребитель имеет право на обмен непродовольственного товара надлежащего качества в течение четырнадцати дней, не считая дня его покупки.</w:t>
      </w:r>
    </w:p>
    <w:p w:rsidR="00F65B4E" w:rsidRDefault="00F65B4E">
      <w:bookmarkStart w:id="132" w:name="sub_25103"/>
      <w:bookmarkEnd w:id="131"/>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bookmarkStart w:id="133" w:name="sub_2513"/>
    <w:bookmarkEnd w:id="132"/>
    <w:p w:rsidR="00F65B4E" w:rsidRDefault="00F65B4E">
      <w:r>
        <w:fldChar w:fldCharType="begin"/>
      </w:r>
      <w:r>
        <w:instrText>HYPERLINK "garantF1://12008380.3000"</w:instrText>
      </w:r>
      <w:r>
        <w:fldChar w:fldCharType="separate"/>
      </w:r>
      <w:r>
        <w:rPr>
          <w:rStyle w:val="a4"/>
          <w:rFonts w:cs="Arial"/>
        </w:rPr>
        <w:t>Перечень</w:t>
      </w:r>
      <w:r>
        <w:fldChar w:fldCharType="end"/>
      </w:r>
      <w:r>
        <w:t xml:space="preserve"> товаров, не подлежащих обмену по основаниям, указанным в настоящей статье, утверждается Правительством Российской Федерации.</w:t>
      </w:r>
    </w:p>
    <w:bookmarkEnd w:id="133"/>
    <w:p w:rsidR="00F65B4E" w:rsidRDefault="00F65B4E">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F65B4E" w:rsidRDefault="00F65B4E">
      <w:bookmarkStart w:id="134" w:name="sub_2522"/>
      <w: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w:t>
      </w:r>
      <w:r>
        <w:lastRenderedPageBreak/>
        <w:t>продажу.</w:t>
      </w:r>
    </w:p>
    <w:bookmarkEnd w:id="134"/>
    <w:p w:rsidR="00F65B4E" w:rsidRDefault="00F65B4E"/>
    <w:p w:rsidR="00F65B4E" w:rsidRDefault="00F65B4E">
      <w:pPr>
        <w:pStyle w:val="af2"/>
      </w:pPr>
      <w:bookmarkStart w:id="135" w:name="sub_26"/>
      <w:r>
        <w:rPr>
          <w:rStyle w:val="a3"/>
          <w:bCs/>
        </w:rPr>
        <w:t>Статья 26.</w:t>
      </w:r>
      <w:r>
        <w:t xml:space="preserve"> </w:t>
      </w:r>
      <w:hyperlink r:id="rId50" w:history="1">
        <w:r>
          <w:rPr>
            <w:rStyle w:val="a4"/>
            <w:rFonts w:cs="Arial"/>
          </w:rPr>
          <w:t>Утратила силу</w:t>
        </w:r>
      </w:hyperlink>
      <w:r>
        <w:t>.</w:t>
      </w:r>
    </w:p>
    <w:bookmarkEnd w:id="135"/>
    <w:p w:rsidR="00F65B4E" w:rsidRDefault="00F65B4E">
      <w:pPr>
        <w:pStyle w:val="afb"/>
      </w:pPr>
    </w:p>
    <w:p w:rsidR="00F65B4E" w:rsidRDefault="00F65B4E" w:rsidP="007A67D2">
      <w:pPr>
        <w:pStyle w:val="af2"/>
      </w:pPr>
      <w:r>
        <w:rPr>
          <w:rStyle w:val="a3"/>
          <w:bCs/>
        </w:rPr>
        <w:t>Статья 26.1.</w:t>
      </w:r>
      <w:r>
        <w:t xml:space="preserve"> Дистанционный способ продажи товара</w:t>
      </w:r>
    </w:p>
    <w:p w:rsidR="00F65B4E" w:rsidRDefault="00F65B4E">
      <w:r>
        <w:t xml:space="preserve">1. </w:t>
      </w:r>
      <w:hyperlink r:id="rId51" w:history="1">
        <w:r>
          <w:rPr>
            <w:rStyle w:val="a4"/>
            <w:rFonts w:cs="Arial"/>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F65B4E" w:rsidRDefault="00F65B4E">
      <w:bookmarkStart w:id="136" w:name="sub_2612"/>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F65B4E" w:rsidRDefault="00F65B4E">
      <w:bookmarkStart w:id="137" w:name="sub_2613"/>
      <w:bookmarkEnd w:id="136"/>
      <w:r>
        <w:t xml:space="preserve">3. Потребителю в момент доставки товара должна быть в письменной форме предоставлена информация о товаре, предусмотренная </w:t>
      </w:r>
      <w:hyperlink w:anchor="sub_10" w:history="1">
        <w:r>
          <w:rPr>
            <w:rStyle w:val="a4"/>
            <w:rFonts w:cs="Arial"/>
          </w:rPr>
          <w:t>статьей 10</w:t>
        </w:r>
      </w:hyperlink>
      <w:r>
        <w:t xml:space="preserve"> настоящего Закона, а также предусмотренная </w:t>
      </w:r>
      <w:hyperlink w:anchor="sub_2614" w:history="1">
        <w:r>
          <w:rPr>
            <w:rStyle w:val="a4"/>
            <w:rFonts w:cs="Arial"/>
          </w:rPr>
          <w:t>пунктом 4</w:t>
        </w:r>
      </w:hyperlink>
      <w:r>
        <w:t xml:space="preserve"> настоящей статьи информация о порядке и сроках возврата товара.</w:t>
      </w:r>
    </w:p>
    <w:p w:rsidR="00F65B4E" w:rsidRDefault="00F65B4E">
      <w:bookmarkStart w:id="138" w:name="sub_2614"/>
      <w:bookmarkEnd w:id="137"/>
      <w:r>
        <w:t>4. Потребитель вправе отказаться от товара в любое время до его передачи, а после передачи товара - в течение семи дней.</w:t>
      </w:r>
    </w:p>
    <w:p w:rsidR="00F65B4E" w:rsidRDefault="00F65B4E">
      <w:bookmarkStart w:id="139" w:name="sub_261402"/>
      <w:bookmarkEnd w:id="138"/>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F65B4E" w:rsidRDefault="00F65B4E">
      <w:bookmarkStart w:id="140" w:name="sub_261403"/>
      <w:bookmarkEnd w:id="139"/>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F65B4E" w:rsidRDefault="00F65B4E">
      <w:bookmarkStart w:id="141" w:name="sub_261404"/>
      <w:bookmarkEnd w:id="140"/>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F65B4E" w:rsidRDefault="00F65B4E">
      <w:bookmarkStart w:id="142" w:name="sub_261405"/>
      <w:bookmarkEnd w:id="141"/>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F65B4E" w:rsidRDefault="00F65B4E">
      <w:bookmarkStart w:id="143" w:name="sub_2615"/>
      <w:bookmarkEnd w:id="142"/>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sub_18" w:history="1">
        <w:r>
          <w:rPr>
            <w:rStyle w:val="a4"/>
            <w:rFonts w:cs="Arial"/>
          </w:rPr>
          <w:t>статьями 18 - 24</w:t>
        </w:r>
      </w:hyperlink>
      <w:r>
        <w:t xml:space="preserve"> настоящего Закона.</w:t>
      </w:r>
    </w:p>
    <w:bookmarkEnd w:id="143"/>
    <w:p w:rsidR="00F65B4E" w:rsidRDefault="00F65B4E"/>
    <w:p w:rsidR="00F65B4E" w:rsidRDefault="00F65B4E">
      <w:pPr>
        <w:pStyle w:val="af2"/>
      </w:pPr>
      <w:r>
        <w:rPr>
          <w:rStyle w:val="a3"/>
          <w:bCs/>
        </w:rPr>
        <w:t>Статья 26.2.</w:t>
      </w:r>
      <w:r>
        <w:t xml:space="preserve"> Правила продажи отдельных видов товаров</w:t>
      </w:r>
    </w:p>
    <w:p w:rsidR="00F65B4E" w:rsidRDefault="00F65B4E">
      <w:hyperlink r:id="rId52" w:history="1">
        <w:r>
          <w:rPr>
            <w:rStyle w:val="a4"/>
            <w:rFonts w:cs="Arial"/>
          </w:rPr>
          <w:t>Правила</w:t>
        </w:r>
      </w:hyperlink>
      <w:r>
        <w:t xml:space="preserve"> продажи отдельных видов товаров устанавливаются Правительством Российской Федерации.</w:t>
      </w:r>
    </w:p>
    <w:p w:rsidR="00F65B4E" w:rsidRDefault="00F65B4E"/>
    <w:p w:rsidR="00F65B4E" w:rsidRDefault="00F65B4E">
      <w:pPr>
        <w:pStyle w:val="1"/>
      </w:pPr>
      <w:bookmarkStart w:id="144" w:name="sub_300"/>
      <w:r>
        <w:t>Глава III. Защита прав потребителей при выполнении работ (оказании услуг)</w:t>
      </w:r>
    </w:p>
    <w:p w:rsidR="00F65B4E" w:rsidRDefault="00F65B4E">
      <w:pPr>
        <w:pStyle w:val="af2"/>
      </w:pPr>
      <w:bookmarkStart w:id="145" w:name="sub_27"/>
      <w:bookmarkEnd w:id="144"/>
      <w:r>
        <w:rPr>
          <w:rStyle w:val="a3"/>
          <w:bCs/>
        </w:rPr>
        <w:lastRenderedPageBreak/>
        <w:t>Статья 27.</w:t>
      </w:r>
      <w:r>
        <w:t xml:space="preserve"> Сроки выполнения работ (оказания услуг)</w:t>
      </w:r>
    </w:p>
    <w:p w:rsidR="00F65B4E" w:rsidRDefault="00F65B4E">
      <w:bookmarkStart w:id="146" w:name="sub_2701"/>
      <w:bookmarkEnd w:id="145"/>
      <w:r>
        <w:t xml:space="preserve">1. </w:t>
      </w:r>
      <w:hyperlink w:anchor="sub_103" w:history="1">
        <w:r>
          <w:rPr>
            <w:rStyle w:val="a4"/>
            <w:rFonts w:cs="Arial"/>
          </w:rPr>
          <w:t>Исполнитель</w:t>
        </w:r>
      </w:hyperlink>
      <w:r>
        <w:t xml:space="preserve">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bookmarkEnd w:id="146"/>
    <w:p w:rsidR="00F65B4E" w:rsidRDefault="00F65B4E" w:rsidP="007A67D2">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F65B4E" w:rsidRDefault="00F65B4E">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F65B4E" w:rsidRDefault="00F65B4E">
      <w:r>
        <w:t>По соглашению сторон в договоре могут быть предусмотрены также сроки завершения отдельных этапов работы (промежуточные сроки).</w:t>
      </w:r>
    </w:p>
    <w:p w:rsidR="00F65B4E" w:rsidRDefault="00F65B4E"/>
    <w:p w:rsidR="00F65B4E" w:rsidRDefault="00F65B4E">
      <w:pPr>
        <w:pStyle w:val="af2"/>
      </w:pPr>
      <w:bookmarkStart w:id="147" w:name="sub_28"/>
      <w:r>
        <w:rPr>
          <w:rStyle w:val="a3"/>
          <w:bCs/>
        </w:rPr>
        <w:t>Статья 28.</w:t>
      </w:r>
      <w:r>
        <w:t xml:space="preserve"> Последствия нарушения исполнителем сроков выполнения работ (оказания услуг)</w:t>
      </w:r>
    </w:p>
    <w:bookmarkEnd w:id="147"/>
    <w:p w:rsidR="00F65B4E" w:rsidRDefault="00F65B4E">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F65B4E" w:rsidRDefault="00F65B4E">
      <w:bookmarkStart w:id="148" w:name="sub_28012"/>
      <w:r>
        <w:t xml:space="preserve">назначить </w:t>
      </w:r>
      <w:hyperlink w:anchor="sub_103" w:history="1">
        <w:r>
          <w:rPr>
            <w:rStyle w:val="a4"/>
            <w:rFonts w:cs="Arial"/>
          </w:rPr>
          <w:t>исполнителю</w:t>
        </w:r>
      </w:hyperlink>
      <w:r>
        <w:t xml:space="preserve"> новый срок;</w:t>
      </w:r>
    </w:p>
    <w:p w:rsidR="00F65B4E" w:rsidRDefault="00F65B4E">
      <w:bookmarkStart w:id="149" w:name="sub_2813"/>
      <w:bookmarkEnd w:id="148"/>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F65B4E" w:rsidRDefault="00F65B4E">
      <w:bookmarkStart w:id="150" w:name="sub_2814"/>
      <w:bookmarkEnd w:id="149"/>
      <w:r>
        <w:t>потребовать уменьшения цены за выполнение работы (оказание услуги);</w:t>
      </w:r>
    </w:p>
    <w:p w:rsidR="00F65B4E" w:rsidRDefault="00F65B4E">
      <w:bookmarkStart w:id="151" w:name="sub_2815"/>
      <w:bookmarkEnd w:id="150"/>
      <w:r>
        <w:t>отказаться от исполнения договора о выполнении работы (оказании услуги).</w:t>
      </w:r>
    </w:p>
    <w:bookmarkStart w:id="152" w:name="sub_2816"/>
    <w:bookmarkEnd w:id="151"/>
    <w:p w:rsidR="00F65B4E" w:rsidRDefault="00F65B4E">
      <w:r>
        <w:fldChar w:fldCharType="begin"/>
      </w:r>
      <w:r>
        <w:instrText>HYPERLINK \l "sub_101"</w:instrText>
      </w:r>
      <w:r>
        <w:fldChar w:fldCharType="separate"/>
      </w:r>
      <w:r>
        <w:rPr>
          <w:rStyle w:val="a4"/>
          <w:rFonts w:cs="Arial"/>
        </w:rPr>
        <w:t>Потребитель</w:t>
      </w:r>
      <w:r>
        <w:fldChar w:fldCharType="end"/>
      </w:r>
      <w:r>
        <w:t xml:space="preserve">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bookmarkEnd w:id="152"/>
    <w:p w:rsidR="00F65B4E" w:rsidRDefault="00F65B4E">
      <w:r>
        <w:t>2. Назначенные потребителем новые сроки выполнения работы (оказания услуги) указываются в договоре о выполнении работы (оказании услуги).</w:t>
      </w:r>
    </w:p>
    <w:p w:rsidR="00F65B4E" w:rsidRDefault="00F65B4E">
      <w:r>
        <w:t xml:space="preserve">В случае просрочки новых сроков потребитель вправе предъявить исполнителю иные требования, установленные </w:t>
      </w:r>
      <w:hyperlink w:anchor="sub_2801" w:history="1">
        <w:r>
          <w:rPr>
            <w:rStyle w:val="a4"/>
            <w:rFonts w:cs="Arial"/>
          </w:rPr>
          <w:t>пунктом 1</w:t>
        </w:r>
      </w:hyperlink>
      <w:r>
        <w:t xml:space="preserve"> настоящей статьи.</w:t>
      </w:r>
    </w:p>
    <w:p w:rsidR="00F65B4E" w:rsidRDefault="00F65B4E">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sub_2403" w:history="1">
        <w:r>
          <w:rPr>
            <w:rStyle w:val="a4"/>
            <w:rFonts w:cs="Arial"/>
          </w:rPr>
          <w:t>пунктами 3</w:t>
        </w:r>
      </w:hyperlink>
      <w:r>
        <w:t xml:space="preserve">, </w:t>
      </w:r>
      <w:hyperlink w:anchor="sub_2444" w:history="1">
        <w:r>
          <w:rPr>
            <w:rStyle w:val="a4"/>
            <w:rFonts w:cs="Arial"/>
          </w:rPr>
          <w:t>4</w:t>
        </w:r>
      </w:hyperlink>
      <w:r>
        <w:t xml:space="preserve"> и </w:t>
      </w:r>
      <w:hyperlink w:anchor="sub_2404" w:history="1">
        <w:r>
          <w:rPr>
            <w:rStyle w:val="a4"/>
            <w:rFonts w:cs="Arial"/>
          </w:rPr>
          <w:t>5 статьи 24</w:t>
        </w:r>
      </w:hyperlink>
      <w:r>
        <w:t xml:space="preserve"> настоящего Закона.</w:t>
      </w:r>
    </w:p>
    <w:p w:rsidR="00F65B4E" w:rsidRDefault="00F65B4E">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F65B4E" w:rsidRDefault="00F65B4E">
      <w:r>
        <w:t xml:space="preserve">5. В случае нарушения установленных сроков выполнения работы (оказания услуги) или назначенных потребителем на основании </w:t>
      </w:r>
      <w:hyperlink w:anchor="sub_2801" w:history="1">
        <w:r>
          <w:rPr>
            <w:rStyle w:val="a4"/>
            <w:rFonts w:cs="Arial"/>
          </w:rPr>
          <w:t>пункта 1</w:t>
        </w:r>
      </w:hyperlink>
      <w:r>
        <w:t xml:space="preserve"> настоящей статьи новых </w:t>
      </w:r>
      <w:r>
        <w:lastRenderedPageBreak/>
        <w:t>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F65B4E" w:rsidRDefault="00F65B4E">
      <w:bookmarkStart w:id="153" w:name="sub_2852"/>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sub_2801" w:history="1">
        <w:r>
          <w:rPr>
            <w:rStyle w:val="a4"/>
            <w:rFonts w:cs="Arial"/>
          </w:rPr>
          <w:t>пунктом 1</w:t>
        </w:r>
      </w:hyperlink>
      <w:r>
        <w:t xml:space="preserve"> настоящей статьи.</w:t>
      </w:r>
    </w:p>
    <w:p w:rsidR="00F65B4E" w:rsidRDefault="00F65B4E">
      <w:bookmarkStart w:id="154" w:name="sub_2853"/>
      <w:bookmarkEnd w:id="153"/>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sub_2801" w:history="1">
        <w:r>
          <w:rPr>
            <w:rStyle w:val="a4"/>
            <w:rFonts w:cs="Arial"/>
          </w:rPr>
          <w:t>пунктом 1</w:t>
        </w:r>
      </w:hyperlink>
      <w:r>
        <w:t xml:space="preserve"> настоящей статьи.</w:t>
      </w:r>
    </w:p>
    <w:p w:rsidR="00F65B4E" w:rsidRDefault="00F65B4E">
      <w:bookmarkStart w:id="155" w:name="sub_2854"/>
      <w:bookmarkEnd w:id="154"/>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F65B4E" w:rsidRDefault="00F65B4E">
      <w:bookmarkStart w:id="156" w:name="sub_2855"/>
      <w:bookmarkEnd w:id="155"/>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F65B4E" w:rsidRDefault="00F65B4E">
      <w:bookmarkStart w:id="157" w:name="sub_2806"/>
      <w:bookmarkEnd w:id="156"/>
      <w:r>
        <w:t xml:space="preserve">6. Требования потребителя, установленные </w:t>
      </w:r>
      <w:hyperlink w:anchor="sub_2801" w:history="1">
        <w:r>
          <w:rPr>
            <w:rStyle w:val="a4"/>
            <w:rFonts w:cs="Arial"/>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bookmarkEnd w:id="157"/>
    <w:p w:rsidR="00F65B4E" w:rsidRDefault="00F65B4E"/>
    <w:p w:rsidR="00F65B4E" w:rsidRDefault="00F65B4E" w:rsidP="007A67D2">
      <w:pPr>
        <w:pStyle w:val="af2"/>
      </w:pPr>
      <w:bookmarkStart w:id="158" w:name="sub_29"/>
      <w:r>
        <w:rPr>
          <w:rStyle w:val="a3"/>
          <w:bCs/>
        </w:rPr>
        <w:t>Статья 29.</w:t>
      </w:r>
      <w:r>
        <w:t xml:space="preserve"> Права потребителя при обнаружении недостатков выполненной работы (оказанной услуги)</w:t>
      </w:r>
      <w:bookmarkEnd w:id="158"/>
    </w:p>
    <w:p w:rsidR="00F65B4E" w:rsidRDefault="00F65B4E">
      <w:r>
        <w:t>1. Потребитель при обнаружении недостатков выполненной работы (оказанной услуги) вправе по своему выбору потребовать:</w:t>
      </w:r>
    </w:p>
    <w:p w:rsidR="00F65B4E" w:rsidRDefault="00F65B4E">
      <w:bookmarkStart w:id="159" w:name="sub_29012"/>
      <w:r>
        <w:t>безвозмездного устранения недостатков выполненной работы (оказанной услуги);</w:t>
      </w:r>
    </w:p>
    <w:p w:rsidR="00F65B4E" w:rsidRDefault="00F65B4E">
      <w:bookmarkStart w:id="160" w:name="sub_29013"/>
      <w:bookmarkEnd w:id="159"/>
      <w:r>
        <w:t>соответствующего уменьшения цены выполненной работы (оказанной услуги);</w:t>
      </w:r>
    </w:p>
    <w:p w:rsidR="00F65B4E" w:rsidRDefault="00F65B4E">
      <w:bookmarkStart w:id="161" w:name="sub_2914"/>
      <w:bookmarkEnd w:id="160"/>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F65B4E" w:rsidRDefault="00F65B4E">
      <w:bookmarkStart w:id="162" w:name="sub_29015"/>
      <w:bookmarkEnd w:id="161"/>
      <w:r>
        <w:t>возмещения понесенных им расходов по устранению недостатков выполненной работы (оказанной услуги) своими силами или третьими лицами.</w:t>
      </w:r>
    </w:p>
    <w:p w:rsidR="00F65B4E" w:rsidRDefault="00F65B4E">
      <w:bookmarkStart w:id="163" w:name="sub_2916"/>
      <w:bookmarkEnd w:id="162"/>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F65B4E" w:rsidRDefault="00F65B4E">
      <w:bookmarkStart w:id="164" w:name="sub_2917"/>
      <w:bookmarkEnd w:id="163"/>
      <w: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w:t>
      </w:r>
      <w:r>
        <w:lastRenderedPageBreak/>
        <w:t>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F65B4E" w:rsidRDefault="00F65B4E">
      <w:bookmarkStart w:id="165" w:name="sub_2918"/>
      <w:bookmarkEnd w:id="164"/>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bookmarkEnd w:id="165"/>
    <w:p w:rsidR="00F65B4E" w:rsidRDefault="00F65B4E">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sub_2403" w:history="1">
        <w:r>
          <w:rPr>
            <w:rStyle w:val="a4"/>
            <w:rFonts w:cs="Arial"/>
          </w:rPr>
          <w:t>пунктами 3</w:t>
        </w:r>
      </w:hyperlink>
      <w:r>
        <w:t xml:space="preserve">, </w:t>
      </w:r>
      <w:hyperlink w:anchor="sub_2444" w:history="1">
        <w:r>
          <w:rPr>
            <w:rStyle w:val="a4"/>
            <w:rFonts w:cs="Arial"/>
          </w:rPr>
          <w:t>4</w:t>
        </w:r>
      </w:hyperlink>
      <w:r>
        <w:t xml:space="preserve"> и </w:t>
      </w:r>
      <w:hyperlink w:anchor="sub_2404" w:history="1">
        <w:r>
          <w:rPr>
            <w:rStyle w:val="a4"/>
            <w:rFonts w:cs="Arial"/>
          </w:rPr>
          <w:t>5 статьи 24</w:t>
        </w:r>
      </w:hyperlink>
      <w:r>
        <w:t xml:space="preserve"> настоящего Закона.</w:t>
      </w:r>
    </w:p>
    <w:p w:rsidR="00F65B4E" w:rsidRDefault="00F65B4E">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F65B4E" w:rsidRDefault="00F65B4E">
      <w:bookmarkStart w:id="166" w:name="sub_29032"/>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bookmarkEnd w:id="166"/>
    <w:p w:rsidR="00F65B4E" w:rsidRDefault="00F65B4E">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F65B4E" w:rsidRDefault="00F65B4E" w:rsidP="007A67D2">
      <w:bookmarkStart w:id="167" w:name="sub_29402"/>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bookmarkEnd w:id="167"/>
    </w:p>
    <w:p w:rsidR="00F65B4E" w:rsidRDefault="00F65B4E">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sub_2901" w:history="1">
        <w:r>
          <w:rPr>
            <w:rStyle w:val="a4"/>
            <w:rFonts w:cs="Arial"/>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F65B4E" w:rsidRDefault="00F65B4E">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F65B4E" w:rsidRDefault="00F65B4E">
      <w:r>
        <w:t>соответствующего уменьшения цены за выполненную работу (оказанную услугу);</w:t>
      </w:r>
    </w:p>
    <w:p w:rsidR="00F65B4E" w:rsidRDefault="00F65B4E">
      <w:r>
        <w:t>возмещения понесенных им расходов по устранению недостатков выполненной работы (оказанной услуги) своими силами или третьими лицами;</w:t>
      </w:r>
    </w:p>
    <w:p w:rsidR="00F65B4E" w:rsidRDefault="00F65B4E">
      <w:bookmarkStart w:id="168" w:name="sub_2944"/>
      <w:r>
        <w:lastRenderedPageBreak/>
        <w:t>отказа от исполнения договора о выполнении работы (оказании услуги) и возмещения убытков.</w:t>
      </w:r>
    </w:p>
    <w:bookmarkEnd w:id="168"/>
    <w:p w:rsidR="00F65B4E" w:rsidRDefault="00F65B4E"/>
    <w:p w:rsidR="00F65B4E" w:rsidRDefault="00F65B4E" w:rsidP="007A67D2">
      <w:pPr>
        <w:pStyle w:val="af2"/>
      </w:pPr>
      <w:r>
        <w:rPr>
          <w:rStyle w:val="a3"/>
          <w:bCs/>
        </w:rPr>
        <w:t>Статья 30.</w:t>
      </w:r>
      <w:r>
        <w:t xml:space="preserve"> Сроки устранения недостатков выполненной работы (оказанной услуги)</w:t>
      </w:r>
    </w:p>
    <w:p w:rsidR="00F65B4E" w:rsidRDefault="00F65B4E">
      <w:bookmarkStart w:id="169" w:name="sub_301"/>
      <w:r>
        <w:t>Недостатки работы (услуги) должны быть устранены исполнителем в разумный срок, назначенный потребителем.</w:t>
      </w:r>
    </w:p>
    <w:p w:rsidR="00F65B4E" w:rsidRDefault="00F65B4E">
      <w:bookmarkStart w:id="170" w:name="sub_302"/>
      <w:bookmarkEnd w:id="169"/>
      <w:r>
        <w:t xml:space="preserve">Абзац второй </w:t>
      </w:r>
      <w:hyperlink r:id="rId53" w:history="1">
        <w:r>
          <w:rPr>
            <w:rStyle w:val="a4"/>
            <w:rFonts w:cs="Arial"/>
          </w:rPr>
          <w:t>исключен</w:t>
        </w:r>
      </w:hyperlink>
      <w:r>
        <w:t>.</w:t>
      </w:r>
    </w:p>
    <w:p w:rsidR="00F65B4E" w:rsidRDefault="00F65B4E">
      <w:bookmarkStart w:id="171" w:name="sub_303"/>
      <w:bookmarkEnd w:id="170"/>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F65B4E" w:rsidRDefault="00F65B4E">
      <w:bookmarkStart w:id="172" w:name="sub_304"/>
      <w:bookmarkEnd w:id="171"/>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sub_2805" w:history="1">
        <w:r>
          <w:rPr>
            <w:rStyle w:val="a4"/>
            <w:rFonts w:cs="Arial"/>
          </w:rPr>
          <w:t>пунктом 5 статьи 28</w:t>
        </w:r>
      </w:hyperlink>
      <w:r>
        <w:t xml:space="preserve"> настоящего Закона.</w:t>
      </w:r>
    </w:p>
    <w:p w:rsidR="00F65B4E" w:rsidRDefault="00F65B4E">
      <w:bookmarkStart w:id="173" w:name="sub_305"/>
      <w:bookmarkEnd w:id="172"/>
      <w:r>
        <w:t xml:space="preserve">В случае нарушения указанных сроков потребитель вправе предъявить исполнителю иные требования, предусмотренные </w:t>
      </w:r>
      <w:hyperlink w:anchor="sub_2901" w:history="1">
        <w:r>
          <w:rPr>
            <w:rStyle w:val="a4"/>
            <w:rFonts w:cs="Arial"/>
          </w:rPr>
          <w:t>пунктами 1</w:t>
        </w:r>
      </w:hyperlink>
      <w:r>
        <w:t xml:space="preserve"> и </w:t>
      </w:r>
      <w:hyperlink w:anchor="sub_294" w:history="1">
        <w:r>
          <w:rPr>
            <w:rStyle w:val="a4"/>
            <w:rFonts w:cs="Arial"/>
          </w:rPr>
          <w:t>4 статьи 29</w:t>
        </w:r>
      </w:hyperlink>
      <w:r>
        <w:t xml:space="preserve"> настоящего Закона.</w:t>
      </w:r>
    </w:p>
    <w:bookmarkEnd w:id="173"/>
    <w:p w:rsidR="00F65B4E" w:rsidRDefault="00F65B4E"/>
    <w:p w:rsidR="00F65B4E" w:rsidRDefault="00F65B4E">
      <w:pPr>
        <w:pStyle w:val="af2"/>
      </w:pPr>
      <w:bookmarkStart w:id="174" w:name="sub_31"/>
      <w:r>
        <w:rPr>
          <w:rStyle w:val="a3"/>
          <w:bCs/>
        </w:rPr>
        <w:t>Статья 31.</w:t>
      </w:r>
      <w:r>
        <w:t xml:space="preserve"> Сроки удовлетворения отдельных требований потребителя</w:t>
      </w:r>
    </w:p>
    <w:bookmarkEnd w:id="174"/>
    <w:p w:rsidR="00F65B4E" w:rsidRDefault="00F65B4E" w:rsidP="007A67D2">
      <w:r>
        <w:t xml:space="preserve">1. Требования </w:t>
      </w:r>
      <w:hyperlink w:anchor="sub_101" w:history="1">
        <w:r>
          <w:rPr>
            <w:rStyle w:val="a4"/>
            <w:rFonts w:cs="Arial"/>
          </w:rPr>
          <w:t>потребителя</w:t>
        </w:r>
      </w:hyperlink>
      <w:r>
        <w:t xml:space="preserve">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sub_2801" w:history="1">
        <w:r>
          <w:rPr>
            <w:rStyle w:val="a4"/>
            <w:rFonts w:cs="Arial"/>
          </w:rPr>
          <w:t>пунктом 1 статьи 28</w:t>
        </w:r>
      </w:hyperlink>
      <w:r>
        <w:t xml:space="preserve"> и </w:t>
      </w:r>
      <w:hyperlink w:anchor="sub_2901" w:history="1">
        <w:r>
          <w:rPr>
            <w:rStyle w:val="a4"/>
            <w:rFonts w:cs="Arial"/>
          </w:rPr>
          <w:t>пунктами 1</w:t>
        </w:r>
      </w:hyperlink>
      <w:r>
        <w:t xml:space="preserve"> и </w:t>
      </w:r>
      <w:hyperlink w:anchor="sub_294" w:history="1">
        <w:r>
          <w:rPr>
            <w:rStyle w:val="a4"/>
            <w:rFonts w:cs="Arial"/>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F65B4E" w:rsidRDefault="00F65B4E">
      <w:bookmarkStart w:id="175" w:name="sub_3102"/>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F65B4E" w:rsidRDefault="00F65B4E">
      <w:bookmarkStart w:id="176" w:name="sub_3103"/>
      <w:bookmarkEnd w:id="175"/>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sub_2805" w:history="1">
        <w:r>
          <w:rPr>
            <w:rStyle w:val="a4"/>
            <w:rFonts w:cs="Arial"/>
          </w:rPr>
          <w:t>пунктом 5 статьи 28</w:t>
        </w:r>
      </w:hyperlink>
      <w:r>
        <w:t xml:space="preserve"> настоящего Закона.</w:t>
      </w:r>
    </w:p>
    <w:p w:rsidR="00F65B4E" w:rsidRDefault="00F65B4E">
      <w:bookmarkStart w:id="177" w:name="sub_3104"/>
      <w:bookmarkEnd w:id="176"/>
      <w:r>
        <w:t xml:space="preserve">В случае нарушения сроков, указанных в пунктах 1 и 2 настоящей статьи, потребитель вправе предъявить </w:t>
      </w:r>
      <w:hyperlink w:anchor="sub_103" w:history="1">
        <w:r>
          <w:rPr>
            <w:rStyle w:val="a4"/>
            <w:rFonts w:cs="Arial"/>
          </w:rPr>
          <w:t>исполнителю</w:t>
        </w:r>
      </w:hyperlink>
      <w:r>
        <w:t xml:space="preserve"> иные требования, предусмотренные </w:t>
      </w:r>
      <w:hyperlink w:anchor="sub_2801" w:history="1">
        <w:r>
          <w:rPr>
            <w:rStyle w:val="a4"/>
            <w:rFonts w:cs="Arial"/>
          </w:rPr>
          <w:t>пунктом 1 статьи 28</w:t>
        </w:r>
      </w:hyperlink>
      <w:r>
        <w:t xml:space="preserve"> и </w:t>
      </w:r>
      <w:hyperlink w:anchor="sub_2901" w:history="1">
        <w:r>
          <w:rPr>
            <w:rStyle w:val="a4"/>
            <w:rFonts w:cs="Arial"/>
          </w:rPr>
          <w:t>пунктами 1</w:t>
        </w:r>
      </w:hyperlink>
      <w:r>
        <w:t xml:space="preserve"> и </w:t>
      </w:r>
      <w:hyperlink w:anchor="sub_294" w:history="1">
        <w:r>
          <w:rPr>
            <w:rStyle w:val="a4"/>
            <w:rFonts w:cs="Arial"/>
          </w:rPr>
          <w:t>4 статьи 29</w:t>
        </w:r>
      </w:hyperlink>
      <w:r>
        <w:t xml:space="preserve"> настоящего Закона.</w:t>
      </w:r>
    </w:p>
    <w:bookmarkEnd w:id="177"/>
    <w:p w:rsidR="00F65B4E" w:rsidRDefault="00F65B4E"/>
    <w:p w:rsidR="00F65B4E" w:rsidRDefault="00F65B4E">
      <w:pPr>
        <w:pStyle w:val="af2"/>
      </w:pPr>
      <w:r>
        <w:rPr>
          <w:rStyle w:val="a3"/>
          <w:bCs/>
        </w:rPr>
        <w:t>Статья 32.</w:t>
      </w:r>
      <w:r>
        <w:t xml:space="preserve"> Право потребителя на отказ от исполнения договора о выполнении работ (оказании услуг)</w:t>
      </w:r>
    </w:p>
    <w:p w:rsidR="00F65B4E" w:rsidRDefault="00F65B4E">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F65B4E" w:rsidRDefault="00F65B4E"/>
    <w:p w:rsidR="00F65B4E" w:rsidRDefault="00F65B4E">
      <w:pPr>
        <w:pStyle w:val="af2"/>
      </w:pPr>
      <w:bookmarkStart w:id="178" w:name="sub_33"/>
      <w:r>
        <w:rPr>
          <w:rStyle w:val="a3"/>
          <w:bCs/>
        </w:rPr>
        <w:t>Статья 33.</w:t>
      </w:r>
      <w:r>
        <w:t xml:space="preserve"> Смета на выполнение работы (оказание услуги)</w:t>
      </w:r>
    </w:p>
    <w:p w:rsidR="00F65B4E" w:rsidRDefault="00F65B4E">
      <w:bookmarkStart w:id="179" w:name="sub_3301"/>
      <w:bookmarkEnd w:id="178"/>
      <w:r>
        <w:t xml:space="preserve">1. На выполнение работы (оказание услуги), предусмотренной договором о выполнении работы (оказании услуги), может быть составлена твердая или </w:t>
      </w:r>
      <w:r>
        <w:lastRenderedPageBreak/>
        <w:t>приблизительная смета.</w:t>
      </w:r>
    </w:p>
    <w:p w:rsidR="00F65B4E" w:rsidRDefault="00F65B4E">
      <w:bookmarkStart w:id="180" w:name="sub_33012"/>
      <w:bookmarkEnd w:id="179"/>
      <w:r>
        <w:t>Составление такой сметы по требованию потребителя или исполнителя обязательно.</w:t>
      </w:r>
    </w:p>
    <w:bookmarkEnd w:id="180"/>
    <w:p w:rsidR="00F65B4E" w:rsidRDefault="00F65B4E">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F65B4E" w:rsidRDefault="00F65B4E">
      <w:bookmarkStart w:id="181" w:name="sub_33022"/>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bookmarkEnd w:id="181"/>
    <w:p w:rsidR="00F65B4E" w:rsidRDefault="00F65B4E">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F65B4E" w:rsidRDefault="00F65B4E">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F65B4E" w:rsidRDefault="00F65B4E"/>
    <w:p w:rsidR="00F65B4E" w:rsidRDefault="00F65B4E">
      <w:pPr>
        <w:pStyle w:val="af2"/>
      </w:pPr>
      <w:bookmarkStart w:id="182" w:name="sub_34"/>
      <w:r>
        <w:rPr>
          <w:rStyle w:val="a3"/>
          <w:bCs/>
        </w:rPr>
        <w:t>Статья 34.</w:t>
      </w:r>
      <w:r>
        <w:t xml:space="preserve"> Выполнение работы из материала исполнителя</w:t>
      </w:r>
    </w:p>
    <w:bookmarkEnd w:id="182"/>
    <w:p w:rsidR="00F65B4E" w:rsidRDefault="00F65B4E">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F65B4E" w:rsidRDefault="00F65B4E">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F65B4E" w:rsidRDefault="00F65B4E" w:rsidP="00791942">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F65B4E" w:rsidRDefault="00F65B4E">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F65B4E" w:rsidRDefault="00F65B4E">
      <w:bookmarkStart w:id="183" w:name="sub_3404"/>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bookmarkEnd w:id="183"/>
    <w:p w:rsidR="00F65B4E" w:rsidRDefault="00F65B4E"/>
    <w:p w:rsidR="00F65B4E" w:rsidRDefault="00F65B4E">
      <w:pPr>
        <w:pStyle w:val="af2"/>
      </w:pPr>
      <w:bookmarkStart w:id="184" w:name="sub_35"/>
      <w:r>
        <w:rPr>
          <w:rStyle w:val="a3"/>
          <w:bCs/>
        </w:rPr>
        <w:t>Статья 35.</w:t>
      </w:r>
      <w:r>
        <w:t xml:space="preserve"> Выполнение работы из материала (с вещью) потребителя</w:t>
      </w:r>
    </w:p>
    <w:bookmarkStart w:id="185" w:name="sub_3501"/>
    <w:bookmarkEnd w:id="184"/>
    <w:p w:rsidR="00F65B4E" w:rsidRDefault="00F65B4E">
      <w:r>
        <w:fldChar w:fldCharType="begin"/>
      </w:r>
      <w:r>
        <w:instrText>HYPERLINK "garantF1://12045885.10"</w:instrText>
      </w:r>
      <w:r>
        <w:fldChar w:fldCharType="separate"/>
      </w:r>
      <w:r>
        <w:rPr>
          <w:rStyle w:val="a4"/>
          <w:rFonts w:cs="Arial"/>
        </w:rPr>
        <w:t>1.</w:t>
      </w:r>
      <w:r>
        <w:fldChar w:fldCharType="end"/>
      </w:r>
      <w:r>
        <w:t xml:space="preserve">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bookmarkEnd w:id="185"/>
    <w:p w:rsidR="00F65B4E" w:rsidRDefault="00F65B4E">
      <w:r>
        <w:t>Исполнитель обязан:</w:t>
      </w:r>
    </w:p>
    <w:p w:rsidR="00F65B4E" w:rsidRDefault="00F65B4E">
      <w:bookmarkStart w:id="186" w:name="sub_35013"/>
      <w:r>
        <w:t>предупредить потребителя о непригодности или недоброкачественности переданного потребителем материала (вещи);</w:t>
      </w:r>
    </w:p>
    <w:bookmarkEnd w:id="186"/>
    <w:p w:rsidR="00F65B4E" w:rsidRDefault="00F65B4E">
      <w:r>
        <w:t>представить отчет об израсходовании материала и возвратить его остаток.</w:t>
      </w:r>
    </w:p>
    <w:p w:rsidR="00F65B4E" w:rsidRDefault="00F65B4E">
      <w:bookmarkStart w:id="187" w:name="sub_350103"/>
      <w:r>
        <w:lastRenderedPageBreak/>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bookmarkEnd w:id="187"/>
    <w:p w:rsidR="00F65B4E" w:rsidRDefault="00F65B4E">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F65B4E" w:rsidRDefault="00F65B4E" w:rsidP="00791942">
      <w:bookmarkStart w:id="188" w:name="sub_35022"/>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bookmarkEnd w:id="188"/>
    </w:p>
    <w:p w:rsidR="00F65B4E" w:rsidRDefault="00F65B4E">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F65B4E" w:rsidRDefault="00F65B4E"/>
    <w:p w:rsidR="00F65B4E" w:rsidRDefault="00F65B4E">
      <w:pPr>
        <w:pStyle w:val="af2"/>
      </w:pPr>
      <w:r>
        <w:rPr>
          <w:rStyle w:val="a3"/>
          <w:bCs/>
        </w:rPr>
        <w:t>Статья 36.</w:t>
      </w:r>
      <w:r>
        <w:t xml:space="preserve">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bookmarkStart w:id="189" w:name="sub_3601"/>
    <w:p w:rsidR="00F65B4E" w:rsidRDefault="00F65B4E">
      <w:r>
        <w:fldChar w:fldCharType="begin"/>
      </w:r>
      <w:r>
        <w:instrText>HYPERLINK \l "sub_103"</w:instrText>
      </w:r>
      <w:r>
        <w:fldChar w:fldCharType="separate"/>
      </w:r>
      <w:r>
        <w:rPr>
          <w:rStyle w:val="a4"/>
          <w:rFonts w:cs="Arial"/>
        </w:rPr>
        <w:t>Исполнитель</w:t>
      </w:r>
      <w:r>
        <w:fldChar w:fldCharType="end"/>
      </w:r>
      <w:r>
        <w:t xml:space="preserve"> обязан своевременно информировать </w:t>
      </w:r>
      <w:hyperlink w:anchor="sub_101" w:history="1">
        <w:r>
          <w:rPr>
            <w:rStyle w:val="a4"/>
            <w:rFonts w:cs="Arial"/>
          </w:rPr>
          <w:t>потребителя</w:t>
        </w:r>
      </w:hyperlink>
      <w:r>
        <w:t xml:space="preserve">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F65B4E" w:rsidRDefault="00F65B4E">
      <w:bookmarkStart w:id="190" w:name="sub_362"/>
      <w:bookmarkEnd w:id="189"/>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bookmarkEnd w:id="190"/>
    <w:p w:rsidR="00F65B4E" w:rsidRDefault="00F65B4E" w:rsidP="00791942">
      <w:pPr>
        <w:pStyle w:val="afb"/>
        <w:ind w:left="0"/>
      </w:pPr>
    </w:p>
    <w:p w:rsidR="00F65B4E" w:rsidRDefault="00F65B4E">
      <w:pPr>
        <w:pStyle w:val="af2"/>
      </w:pPr>
      <w:r>
        <w:rPr>
          <w:rStyle w:val="a3"/>
          <w:bCs/>
        </w:rPr>
        <w:t>Статья 37.</w:t>
      </w:r>
      <w:r>
        <w:t xml:space="preserve"> Порядок и формы оплаты выполненной работы (оказанной услуги)</w:t>
      </w:r>
    </w:p>
    <w:p w:rsidR="00F65B4E" w:rsidRDefault="00F65B4E">
      <w:bookmarkStart w:id="191" w:name="sub_3701"/>
      <w:r>
        <w:t>Потребитель обязан оплатить оказанные ему услуги в порядке и в сроки, которые установлены договором с исполнителем.</w:t>
      </w:r>
    </w:p>
    <w:p w:rsidR="00F65B4E" w:rsidRDefault="00F65B4E">
      <w:bookmarkStart w:id="192" w:name="sub_3702"/>
      <w:bookmarkEnd w:id="191"/>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F65B4E" w:rsidRDefault="00F65B4E">
      <w:bookmarkStart w:id="193" w:name="sub_3703"/>
      <w:bookmarkEnd w:id="192"/>
      <w:r>
        <w:t xml:space="preserve">Оплата оказанных услуг (выполненных работ) производится посредством наличных или безналичных расчетов в соответствии с </w:t>
      </w:r>
      <w:hyperlink r:id="rId54" w:history="1">
        <w:r>
          <w:rPr>
            <w:rStyle w:val="a4"/>
            <w:rFonts w:cs="Arial"/>
          </w:rPr>
          <w:t>законодательством</w:t>
        </w:r>
      </w:hyperlink>
      <w:r>
        <w:t xml:space="preserve"> Российской Федерации.</w:t>
      </w:r>
    </w:p>
    <w:p w:rsidR="00F65B4E" w:rsidRDefault="00F65B4E">
      <w:bookmarkStart w:id="194" w:name="sub_3704"/>
      <w:bookmarkEnd w:id="193"/>
      <w: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w:t>
      </w:r>
      <w:r>
        <w:lastRenderedPageBreak/>
        <w:t xml:space="preserve">платежей физических лиц, либо банковскому </w:t>
      </w:r>
      <w:hyperlink r:id="rId55" w:history="1">
        <w:r>
          <w:rPr>
            <w:rStyle w:val="a4"/>
            <w:rFonts w:cs="Arial"/>
          </w:rPr>
          <w:t>платежному агенту</w:t>
        </w:r>
      </w:hyperlink>
      <w:r>
        <w:t xml:space="preserve"> (субагенту), осуществляющему деятельность в соответствии с </w:t>
      </w:r>
      <w:hyperlink r:id="rId56" w:history="1">
        <w:r>
          <w:rPr>
            <w:rStyle w:val="a4"/>
            <w:rFonts w:cs="Arial"/>
          </w:rPr>
          <w:t>законодательством</w:t>
        </w:r>
      </w:hyperlink>
      <w:r>
        <w:t xml:space="preserve">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bookmarkEnd w:id="194"/>
    <w:p w:rsidR="00F65B4E" w:rsidRDefault="00F65B4E"/>
    <w:p w:rsidR="00F65B4E" w:rsidRDefault="00F65B4E">
      <w:pPr>
        <w:pStyle w:val="af2"/>
      </w:pPr>
      <w:bookmarkStart w:id="195" w:name="sub_38"/>
      <w:r>
        <w:rPr>
          <w:rStyle w:val="a3"/>
          <w:bCs/>
        </w:rPr>
        <w:t>Статья 38.</w:t>
      </w:r>
      <w:r>
        <w:t xml:space="preserve"> </w:t>
      </w:r>
      <w:hyperlink r:id="rId57" w:history="1">
        <w:r>
          <w:rPr>
            <w:rStyle w:val="a4"/>
            <w:rFonts w:cs="Arial"/>
          </w:rPr>
          <w:t>Утратила силу</w:t>
        </w:r>
      </w:hyperlink>
      <w:r>
        <w:t>.</w:t>
      </w:r>
    </w:p>
    <w:bookmarkEnd w:id="195"/>
    <w:p w:rsidR="00F65B4E" w:rsidRDefault="00F65B4E">
      <w:pPr>
        <w:pStyle w:val="afb"/>
      </w:pPr>
    </w:p>
    <w:p w:rsidR="00F65B4E" w:rsidRDefault="00F65B4E">
      <w:pPr>
        <w:pStyle w:val="af2"/>
      </w:pPr>
      <w:bookmarkStart w:id="196" w:name="sub_39"/>
      <w:r>
        <w:rPr>
          <w:rStyle w:val="a3"/>
          <w:bCs/>
        </w:rPr>
        <w:t>Статья 39.</w:t>
      </w:r>
      <w:r>
        <w:t xml:space="preserve"> Регулирование оказания отдельных видов услуг</w:t>
      </w:r>
    </w:p>
    <w:bookmarkEnd w:id="196"/>
    <w:p w:rsidR="00F65B4E" w:rsidRDefault="00F65B4E">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F65B4E" w:rsidRDefault="00F65B4E"/>
    <w:p w:rsidR="00F65B4E" w:rsidRDefault="00F65B4E">
      <w:pPr>
        <w:pStyle w:val="af2"/>
      </w:pPr>
      <w:r>
        <w:rPr>
          <w:rStyle w:val="a3"/>
          <w:bCs/>
        </w:rPr>
        <w:t>Статья 39.1.</w:t>
      </w:r>
      <w:r>
        <w:t xml:space="preserve"> Правила оказания отдельных видов услуг, выполнения отдельных видов работ потребителям</w:t>
      </w:r>
    </w:p>
    <w:p w:rsidR="00F65B4E" w:rsidRDefault="00F65B4E">
      <w:pPr>
        <w:pStyle w:val="afa"/>
      </w:pPr>
    </w:p>
    <w:p w:rsidR="00F65B4E" w:rsidRDefault="00F65B4E">
      <w:hyperlink r:id="rId58" w:history="1">
        <w:r>
          <w:rPr>
            <w:rStyle w:val="a4"/>
            <w:rFonts w:cs="Arial"/>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F65B4E" w:rsidRDefault="00F65B4E"/>
    <w:p w:rsidR="00F65B4E" w:rsidRDefault="00F65B4E">
      <w:pPr>
        <w:pStyle w:val="1"/>
      </w:pPr>
      <w:bookmarkStart w:id="197" w:name="sub_400"/>
      <w:r>
        <w:t>Глава IV. Государственная и общественная защита прав потребителей</w:t>
      </w:r>
    </w:p>
    <w:bookmarkEnd w:id="197"/>
    <w:p w:rsidR="00F65B4E" w:rsidRDefault="00F65B4E">
      <w:pPr>
        <w:pStyle w:val="af2"/>
      </w:pPr>
      <w:r>
        <w:rPr>
          <w:rStyle w:val="a3"/>
          <w:bCs/>
        </w:rPr>
        <w:t>Статья 40.</w:t>
      </w:r>
      <w:r>
        <w:t xml:space="preserve"> Федеральный государственный надзор в области защиты прав потребителей</w:t>
      </w:r>
    </w:p>
    <w:bookmarkStart w:id="198" w:name="sub_4001"/>
    <w:p w:rsidR="00F65B4E" w:rsidRDefault="00F65B4E">
      <w:r>
        <w:fldChar w:fldCharType="begin"/>
      </w:r>
      <w:r>
        <w:instrText>HYPERLINK "garantF1://55071850.0"</w:instrText>
      </w:r>
      <w:r>
        <w:fldChar w:fldCharType="separate"/>
      </w:r>
      <w:r>
        <w:rPr>
          <w:rStyle w:val="a4"/>
          <w:rFonts w:cs="Arial"/>
        </w:rPr>
        <w:t>1.</w:t>
      </w:r>
      <w:r>
        <w:fldChar w:fldCharType="end"/>
      </w:r>
      <w:r>
        <w:t xml:space="preserve"> Федеральный государственный надзор в области защиты прав потребителей осуществляется </w:t>
      </w:r>
      <w:hyperlink r:id="rId59" w:history="1">
        <w:r>
          <w:rPr>
            <w:rStyle w:val="a4"/>
            <w:rFonts w:cs="Arial"/>
          </w:rPr>
          <w:t>уполномоченным федеральным органом</w:t>
        </w:r>
      </w:hyperlink>
      <w:r>
        <w:t xml:space="preserve"> исполнительной власти (далее - орган государственного надзора) в </w:t>
      </w:r>
      <w:hyperlink r:id="rId60" w:history="1">
        <w:r>
          <w:rPr>
            <w:rStyle w:val="a4"/>
            <w:rFonts w:cs="Arial"/>
          </w:rPr>
          <w:t>порядке</w:t>
        </w:r>
      </w:hyperlink>
      <w:r>
        <w:t>, установленном Правительством Российской Федерации.</w:t>
      </w:r>
    </w:p>
    <w:p w:rsidR="00F65B4E" w:rsidRDefault="00F65B4E">
      <w:bookmarkStart w:id="199" w:name="sub_4020"/>
      <w:bookmarkEnd w:id="198"/>
      <w:r>
        <w:t>2. Федеральный государственный надзор в области защиты прав потребителей включает в себя:</w:t>
      </w:r>
    </w:p>
    <w:p w:rsidR="00F65B4E" w:rsidRDefault="00F65B4E">
      <w:bookmarkStart w:id="200" w:name="sub_4021"/>
      <w:bookmarkEnd w:id="199"/>
      <w: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F65B4E" w:rsidRDefault="00F65B4E">
      <w:bookmarkStart w:id="201" w:name="sub_4022"/>
      <w:bookmarkEnd w:id="200"/>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F65B4E" w:rsidRDefault="00F65B4E">
      <w:bookmarkStart w:id="202" w:name="sub_4023"/>
      <w:bookmarkEnd w:id="201"/>
      <w:r>
        <w:lastRenderedPageBreak/>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F65B4E" w:rsidRDefault="00F65B4E">
      <w:bookmarkStart w:id="203" w:name="sub_4024"/>
      <w:bookmarkEnd w:id="202"/>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bookmarkEnd w:id="203"/>
    <w:p w:rsidR="00F65B4E" w:rsidRDefault="00F65B4E">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F65B4E" w:rsidRDefault="00F65B4E">
      <w:bookmarkStart w:id="204" w:name="sub_4026"/>
      <w:r>
        <w:t>6) ежегодное проведение анализа и оценки эффективности федерального государственного надзора в области защиты прав потребителей;</w:t>
      </w:r>
    </w:p>
    <w:p w:rsidR="00F65B4E" w:rsidRDefault="00F65B4E">
      <w:bookmarkStart w:id="205" w:name="sub_4027"/>
      <w:bookmarkEnd w:id="204"/>
      <w:r>
        <w:t xml:space="preserve">7) ежегодную подготовку на основании результатов деятельности, предусмотренной </w:t>
      </w:r>
      <w:hyperlink w:anchor="sub_4021" w:history="1">
        <w:r>
          <w:rPr>
            <w:rStyle w:val="a4"/>
            <w:rFonts w:cs="Arial"/>
          </w:rPr>
          <w:t>подпунктами 1 - 6</w:t>
        </w:r>
      </w:hyperlink>
      <w:r>
        <w:t xml:space="preserve"> настоящего пункта, государственных докладов о защите прав потребителей в Российской Федерации в </w:t>
      </w:r>
      <w:hyperlink r:id="rId61" w:history="1">
        <w:r>
          <w:rPr>
            <w:rStyle w:val="a4"/>
            <w:rFonts w:cs="Arial"/>
          </w:rPr>
          <w:t>порядке</w:t>
        </w:r>
      </w:hyperlink>
      <w:r>
        <w:t>, установленном Правительством Российской Федерации.</w:t>
      </w:r>
    </w:p>
    <w:p w:rsidR="00F65B4E" w:rsidRDefault="00F65B4E">
      <w:bookmarkStart w:id="206" w:name="sub_4030"/>
      <w:bookmarkEnd w:id="205"/>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w:t>
      </w:r>
      <w:hyperlink r:id="rId62" w:history="1">
        <w:r>
          <w:rPr>
            <w:rStyle w:val="a4"/>
            <w:rFonts w:cs="Arial"/>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5B4E" w:rsidRDefault="00F65B4E">
      <w:bookmarkStart w:id="207" w:name="sub_404"/>
      <w:bookmarkEnd w:id="206"/>
      <w:r>
        <w:t>4. Должностные лица органа государственного надзора в порядке, установленном законодательством Российской Федерации, имеют право:</w:t>
      </w:r>
    </w:p>
    <w:p w:rsidR="00F65B4E" w:rsidRDefault="00F65B4E">
      <w:bookmarkStart w:id="208" w:name="sub_441"/>
      <w:bookmarkEnd w:id="207"/>
      <w:r>
        <w:t xml:space="preserve">1) запрашивать и получать на основании мотивированных письменных запросов от органов государственной власти, </w:t>
      </w:r>
      <w:hyperlink r:id="rId63" w:history="1">
        <w:r>
          <w:rPr>
            <w:rStyle w:val="a4"/>
            <w:rFonts w:cs="Arial"/>
          </w:rPr>
          <w:t>органов местного самоуправления</w:t>
        </w:r>
      </w:hyperlink>
      <w:r>
        <w:t>,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F65B4E" w:rsidRDefault="00F65B4E">
      <w:bookmarkStart w:id="209" w:name="sub_442"/>
      <w:bookmarkEnd w:id="208"/>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F65B4E" w:rsidRDefault="00F65B4E">
      <w:bookmarkStart w:id="210" w:name="sub_443"/>
      <w:bookmarkEnd w:id="209"/>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F65B4E" w:rsidRDefault="00F65B4E">
      <w:bookmarkStart w:id="211" w:name="sub_4404"/>
      <w:bookmarkEnd w:id="210"/>
      <w:r>
        <w:t xml:space="preserve">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w:t>
      </w:r>
      <w:r>
        <w:lastRenderedPageBreak/>
        <w:t>требований, о проведении мероприятий по обеспечению предотвращения вреда жизни, здоровью и имуществу потребителей, окружающей среде;</w:t>
      </w:r>
    </w:p>
    <w:p w:rsidR="00F65B4E" w:rsidRDefault="00F65B4E">
      <w:bookmarkStart w:id="212" w:name="sub_445"/>
      <w:bookmarkEnd w:id="211"/>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F65B4E" w:rsidRDefault="00F65B4E">
      <w:bookmarkStart w:id="213" w:name="sub_446"/>
      <w:bookmarkEnd w:id="212"/>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65B4E" w:rsidRDefault="00F65B4E">
      <w:bookmarkStart w:id="214" w:name="sub_447"/>
      <w:bookmarkEnd w:id="213"/>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F65B4E" w:rsidRDefault="00F65B4E">
      <w:bookmarkStart w:id="215" w:name="sub_450"/>
      <w:bookmarkEnd w:id="214"/>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bookmarkEnd w:id="215"/>
    <w:p w:rsidR="00F65B4E" w:rsidRDefault="00F65B4E">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F65B4E" w:rsidRDefault="00F65B4E">
      <w:bookmarkStart w:id="216" w:name="sub_460"/>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F65B4E" w:rsidRDefault="00F65B4E">
      <w:bookmarkStart w:id="217" w:name="sub_470"/>
      <w:bookmarkEnd w:id="216"/>
      <w:r>
        <w:t xml:space="preserve">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w:t>
      </w:r>
      <w:hyperlink r:id="rId64" w:history="1">
        <w:r>
          <w:rPr>
            <w:rStyle w:val="a4"/>
            <w:rFonts w:cs="Arial"/>
          </w:rPr>
          <w:t>законодательством</w:t>
        </w:r>
      </w:hyperlink>
      <w:r>
        <w:t xml:space="preserve"> Российской Федерации о техническом регулировании.</w:t>
      </w:r>
    </w:p>
    <w:bookmarkEnd w:id="217"/>
    <w:p w:rsidR="00F65B4E" w:rsidRDefault="00F65B4E">
      <w:r>
        <w:t xml:space="preserve">8. Орган государственного надзора совместно с уполномоченными федеральными органами исполнительной власти, указанными в </w:t>
      </w:r>
      <w:hyperlink w:anchor="sub_470" w:history="1">
        <w:r>
          <w:rPr>
            <w:rStyle w:val="a4"/>
            <w:rFonts w:cs="Arial"/>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65" w:history="1">
        <w:r>
          <w:rPr>
            <w:rStyle w:val="a4"/>
            <w:rFonts w:cs="Arial"/>
          </w:rPr>
          <w:t>порядке</w:t>
        </w:r>
      </w:hyperlink>
      <w:r>
        <w:t>, установленном Правительством Российской Федерации.</w:t>
      </w:r>
    </w:p>
    <w:p w:rsidR="00F65B4E" w:rsidRDefault="00F65B4E"/>
    <w:p w:rsidR="00F65B4E" w:rsidRDefault="00F65B4E">
      <w:pPr>
        <w:pStyle w:val="af2"/>
      </w:pPr>
      <w:r>
        <w:rPr>
          <w:rStyle w:val="a3"/>
          <w:bCs/>
        </w:rPr>
        <w:t>Статья 41.</w:t>
      </w:r>
      <w:r>
        <w:t xml:space="preserve">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F65B4E" w:rsidRDefault="00F65B4E">
      <w:r>
        <w:t xml:space="preserve">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w:t>
      </w:r>
      <w:hyperlink w:anchor="sub_40" w:history="1">
        <w:r>
          <w:rPr>
            <w:rStyle w:val="a4"/>
            <w:rFonts w:cs="Arial"/>
          </w:rPr>
          <w:t>законодательством</w:t>
        </w:r>
      </w:hyperlink>
      <w:r>
        <w:t xml:space="preserve"> Российской Федерации.</w:t>
      </w:r>
    </w:p>
    <w:p w:rsidR="00F65B4E" w:rsidRDefault="00F65B4E"/>
    <w:p w:rsidR="00F65B4E" w:rsidRDefault="00F65B4E">
      <w:pPr>
        <w:pStyle w:val="af2"/>
      </w:pPr>
      <w:bookmarkStart w:id="218" w:name="sub_42"/>
      <w:r>
        <w:rPr>
          <w:rStyle w:val="a3"/>
          <w:bCs/>
        </w:rPr>
        <w:lastRenderedPageBreak/>
        <w:t>Статья 42.</w:t>
      </w:r>
      <w:r>
        <w:t xml:space="preserve"> </w:t>
      </w:r>
      <w:hyperlink r:id="rId66" w:history="1">
        <w:r>
          <w:rPr>
            <w:rStyle w:val="a4"/>
            <w:rFonts w:cs="Arial"/>
          </w:rPr>
          <w:t>Утратила силу</w:t>
        </w:r>
      </w:hyperlink>
      <w:r>
        <w:t>.</w:t>
      </w:r>
    </w:p>
    <w:bookmarkEnd w:id="218"/>
    <w:p w:rsidR="00F65B4E" w:rsidRDefault="00F65B4E">
      <w:pPr>
        <w:pStyle w:val="afb"/>
      </w:pPr>
    </w:p>
    <w:p w:rsidR="00F65B4E" w:rsidRDefault="00F65B4E">
      <w:pPr>
        <w:pStyle w:val="af2"/>
      </w:pPr>
      <w:r>
        <w:rPr>
          <w:rStyle w:val="a3"/>
          <w:bCs/>
        </w:rPr>
        <w:t>Статья 42.1.</w:t>
      </w:r>
      <w:r>
        <w:t xml:space="preserve"> Полномочия высших исполнительных органов государственной власти субъектов Российской Федерации в области защиты прав потребителей</w:t>
      </w:r>
    </w:p>
    <w:p w:rsidR="00F65B4E" w:rsidRDefault="00F65B4E">
      <w: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F65B4E" w:rsidRDefault="00F65B4E"/>
    <w:p w:rsidR="00F65B4E" w:rsidRDefault="00F65B4E">
      <w:pPr>
        <w:pStyle w:val="af2"/>
      </w:pPr>
      <w:r>
        <w:rPr>
          <w:rStyle w:val="a3"/>
          <w:bCs/>
        </w:rPr>
        <w:t>Статья 43.</w:t>
      </w:r>
      <w:r>
        <w:t xml:space="preserve"> Ответственность за нарушение прав потребителей, установленных законами и иными нормативными правовыми актами Российской Федерации</w:t>
      </w:r>
    </w:p>
    <w:p w:rsidR="00F65B4E" w:rsidRDefault="00F65B4E">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F65B4E" w:rsidRDefault="00F65B4E" w:rsidP="00791942">
      <w:pPr>
        <w:pStyle w:val="afb"/>
        <w:ind w:left="0"/>
      </w:pPr>
    </w:p>
    <w:p w:rsidR="00F65B4E" w:rsidRDefault="00F65B4E">
      <w:pPr>
        <w:pStyle w:val="af2"/>
      </w:pPr>
      <w:r>
        <w:rPr>
          <w:rStyle w:val="a3"/>
          <w:bCs/>
        </w:rPr>
        <w:t>Статья 44.</w:t>
      </w:r>
      <w:r>
        <w:t xml:space="preserve"> Осуществление защиты прав потребителей органами местного самоуправления</w:t>
      </w:r>
    </w:p>
    <w:p w:rsidR="00F65B4E" w:rsidRDefault="00F65B4E">
      <w:bookmarkStart w:id="219" w:name="sub_4401"/>
      <w:r>
        <w:t xml:space="preserve">В целях защиты прав потребителей на территории муниципального образования </w:t>
      </w:r>
      <w:hyperlink r:id="rId67" w:history="1">
        <w:r>
          <w:rPr>
            <w:rStyle w:val="a4"/>
            <w:rFonts w:cs="Arial"/>
          </w:rPr>
          <w:t>органы местного самоуправления</w:t>
        </w:r>
      </w:hyperlink>
      <w:r>
        <w:t xml:space="preserve"> вправе:</w:t>
      </w:r>
    </w:p>
    <w:p w:rsidR="00F65B4E" w:rsidRDefault="00F65B4E">
      <w:bookmarkStart w:id="220" w:name="sub_4402"/>
      <w:bookmarkEnd w:id="219"/>
      <w:r>
        <w:t>рассматривать жалобы потребителей, консультировать их по вопросам защиты прав потребителей;</w:t>
      </w:r>
    </w:p>
    <w:p w:rsidR="00F65B4E" w:rsidRDefault="00F65B4E">
      <w:bookmarkStart w:id="221" w:name="sub_4406"/>
      <w:bookmarkEnd w:id="220"/>
      <w:r>
        <w:t>обращаться в суды в защиту прав потребителей (неопределенного круга потребителей).</w:t>
      </w:r>
    </w:p>
    <w:p w:rsidR="00F65B4E" w:rsidRDefault="00F65B4E">
      <w:bookmarkStart w:id="222" w:name="sub_444"/>
      <w:bookmarkEnd w:id="221"/>
      <w: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F65B4E" w:rsidRDefault="00F65B4E">
      <w:bookmarkStart w:id="223" w:name="sub_4403"/>
      <w:bookmarkEnd w:id="222"/>
      <w:r>
        <w:t>Прием жалоб потребителей может осуществляться через многофункциональные центры предоставления государственных и муниципальных услуг.</w:t>
      </w:r>
    </w:p>
    <w:bookmarkEnd w:id="223"/>
    <w:p w:rsidR="00F65B4E" w:rsidRDefault="00F65B4E"/>
    <w:p w:rsidR="00F65B4E" w:rsidRDefault="00F65B4E" w:rsidP="00791942">
      <w:pPr>
        <w:pStyle w:val="af2"/>
      </w:pPr>
      <w:r>
        <w:rPr>
          <w:rStyle w:val="a3"/>
          <w:bCs/>
        </w:rPr>
        <w:t>Статья 45.</w:t>
      </w:r>
      <w:r>
        <w:t xml:space="preserve"> Права общественных объединений потребителей (их ассоциаций, союзов)</w:t>
      </w:r>
    </w:p>
    <w:bookmarkStart w:id="224" w:name="sub_4501"/>
    <w:p w:rsidR="00F65B4E" w:rsidRDefault="00F65B4E">
      <w:r>
        <w:fldChar w:fldCharType="begin"/>
      </w:r>
      <w:r>
        <w:instrText>HYPERLINK "garantF1://12085513.0"</w:instrText>
      </w:r>
      <w:r>
        <w:fldChar w:fldCharType="separate"/>
      </w:r>
      <w:r>
        <w:rPr>
          <w:rStyle w:val="a4"/>
          <w:rFonts w:cs="Arial"/>
        </w:rPr>
        <w:t>1</w:t>
      </w:r>
      <w:r>
        <w:fldChar w:fldCharType="end"/>
      </w:r>
      <w:r>
        <w:t xml:space="preserve">.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68" w:history="1">
        <w:r>
          <w:rPr>
            <w:rStyle w:val="a4"/>
            <w:rFonts w:cs="Arial"/>
          </w:rPr>
          <w:t>законодательством</w:t>
        </w:r>
      </w:hyperlink>
      <w:r>
        <w:t xml:space="preserve"> Российской Федерации.</w:t>
      </w:r>
    </w:p>
    <w:bookmarkEnd w:id="224"/>
    <w:p w:rsidR="00F65B4E" w:rsidRDefault="00F65B4E">
      <w:r>
        <w:t>2. Общественные объединения потребителей (их ассоциации, союзы) для осуществления своих уставных целей вправе:</w:t>
      </w:r>
    </w:p>
    <w:p w:rsidR="00F65B4E" w:rsidRDefault="00F65B4E">
      <w:bookmarkStart w:id="225" w:name="sub_45022"/>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F65B4E" w:rsidRDefault="00F65B4E">
      <w:bookmarkStart w:id="226" w:name="sub_45023"/>
      <w:bookmarkEnd w:id="225"/>
      <w:r>
        <w:t xml:space="preserve">проводить независимую экспертизу качества, безопасности товаров (работ, услуг), а также соответствия потребительских свойств товаров (работ, услуг) </w:t>
      </w:r>
      <w:r>
        <w:lastRenderedPageBreak/>
        <w:t>заявленной продавцами (изготовителями, исполнителями) информации о них;</w:t>
      </w:r>
    </w:p>
    <w:p w:rsidR="00F65B4E" w:rsidRDefault="00F65B4E">
      <w:bookmarkStart w:id="227" w:name="sub_4524"/>
      <w:bookmarkEnd w:id="226"/>
      <w:r>
        <w:t xml:space="preserve">осуществлять общественный контроль за соблюдением прав потребителей и направлять в орган государственного надзора и </w:t>
      </w:r>
      <w:hyperlink r:id="rId69" w:history="1">
        <w:r>
          <w:rPr>
            <w:rStyle w:val="a4"/>
            <w:rFonts w:cs="Arial"/>
          </w:rPr>
          <w:t>органы местного самоуправления</w:t>
        </w:r>
      </w:hyperlink>
      <w:r>
        <w:t xml:space="preserve">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F65B4E" w:rsidRDefault="00F65B4E">
      <w:bookmarkStart w:id="228" w:name="sub_45025"/>
      <w:bookmarkEnd w:id="227"/>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F65B4E" w:rsidRDefault="00F65B4E">
      <w:bookmarkStart w:id="229" w:name="sub_45026"/>
      <w:bookmarkEnd w:id="228"/>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70" w:history="1">
        <w:r>
          <w:rPr>
            <w:rStyle w:val="a4"/>
            <w:rFonts w:cs="Arial"/>
          </w:rPr>
          <w:t>законодательством</w:t>
        </w:r>
      </w:hyperlink>
      <w:r>
        <w:t xml:space="preserve"> Российской Федерации о техническом регулировании обязательным требованиям;</w:t>
      </w:r>
    </w:p>
    <w:p w:rsidR="00F65B4E" w:rsidRDefault="00F65B4E">
      <w:bookmarkStart w:id="230" w:name="sub_45027"/>
      <w:bookmarkEnd w:id="229"/>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F65B4E" w:rsidRDefault="00F65B4E">
      <w:bookmarkStart w:id="231" w:name="sub_4528"/>
      <w:bookmarkEnd w:id="230"/>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F65B4E" w:rsidRDefault="00F65B4E">
      <w:bookmarkStart w:id="232" w:name="sub_45029"/>
      <w:bookmarkEnd w:id="231"/>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F65B4E" w:rsidRDefault="00F65B4E">
      <w:bookmarkStart w:id="233" w:name="sub_45030"/>
      <w:bookmarkEnd w:id="232"/>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bookmarkEnd w:id="233"/>
    <w:p w:rsidR="00F65B4E" w:rsidRDefault="00F65B4E" w:rsidP="00791942">
      <w:pPr>
        <w:pStyle w:val="afb"/>
        <w:ind w:left="0"/>
      </w:pPr>
    </w:p>
    <w:p w:rsidR="00F65B4E" w:rsidRDefault="00F65B4E">
      <w:pPr>
        <w:pStyle w:val="af2"/>
      </w:pPr>
      <w:r>
        <w:rPr>
          <w:rStyle w:val="a3"/>
          <w:bCs/>
        </w:rPr>
        <w:t>Статья 46.</w:t>
      </w:r>
      <w:r>
        <w:t xml:space="preserve"> Защита прав и законных интересов неопределенного круга потребителей</w:t>
      </w:r>
    </w:p>
    <w:p w:rsidR="00F65B4E" w:rsidRDefault="00F65B4E">
      <w:bookmarkStart w:id="234" w:name="sub_4601"/>
      <w:r>
        <w:t xml:space="preserve">Орган государственного надзора, </w:t>
      </w:r>
      <w:hyperlink r:id="rId71" w:history="1">
        <w:r>
          <w:rPr>
            <w:rStyle w:val="a4"/>
            <w:rFonts w:cs="Arial"/>
          </w:rPr>
          <w:t>органы местного самоуправления</w:t>
        </w:r>
      </w:hyperlink>
      <w:r>
        <w:t>,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F65B4E" w:rsidRDefault="00F65B4E">
      <w:bookmarkStart w:id="235" w:name="sub_462"/>
      <w:bookmarkEnd w:id="234"/>
      <w:r>
        <w:lastRenderedPageBreak/>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F65B4E" w:rsidRDefault="00F65B4E">
      <w:bookmarkStart w:id="236" w:name="sub_463"/>
      <w:bookmarkEnd w:id="235"/>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F65B4E" w:rsidRDefault="00F65B4E">
      <w:bookmarkStart w:id="237" w:name="sub_464"/>
      <w:bookmarkEnd w:id="236"/>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bookmarkEnd w:id="237"/>
    <w:p w:rsidR="00F65B4E" w:rsidRDefault="00F65B4E"/>
    <w:tbl>
      <w:tblPr>
        <w:tblW w:w="0" w:type="auto"/>
        <w:tblInd w:w="108" w:type="dxa"/>
        <w:tblLook w:val="0000" w:firstRow="0" w:lastRow="0" w:firstColumn="0" w:lastColumn="0" w:noHBand="0" w:noVBand="0"/>
      </w:tblPr>
      <w:tblGrid>
        <w:gridCol w:w="6666"/>
        <w:gridCol w:w="3333"/>
      </w:tblGrid>
      <w:tr w:rsidR="00F65B4E">
        <w:tblPrEx>
          <w:tblCellMar>
            <w:top w:w="0" w:type="dxa"/>
            <w:bottom w:w="0" w:type="dxa"/>
          </w:tblCellMar>
        </w:tblPrEx>
        <w:tc>
          <w:tcPr>
            <w:tcW w:w="6666" w:type="dxa"/>
            <w:tcBorders>
              <w:top w:val="nil"/>
              <w:left w:val="nil"/>
              <w:bottom w:val="nil"/>
              <w:right w:val="nil"/>
            </w:tcBorders>
          </w:tcPr>
          <w:p w:rsidR="00F65B4E" w:rsidRDefault="00F65B4E">
            <w:pPr>
              <w:pStyle w:val="afff"/>
            </w:pPr>
            <w:r>
              <w:t>Президент Российской Федерации</w:t>
            </w:r>
          </w:p>
        </w:tc>
        <w:tc>
          <w:tcPr>
            <w:tcW w:w="3333" w:type="dxa"/>
            <w:tcBorders>
              <w:top w:val="nil"/>
              <w:left w:val="nil"/>
              <w:bottom w:val="nil"/>
              <w:right w:val="nil"/>
            </w:tcBorders>
          </w:tcPr>
          <w:p w:rsidR="00F65B4E" w:rsidRDefault="00F65B4E">
            <w:pPr>
              <w:pStyle w:val="aff6"/>
              <w:jc w:val="right"/>
            </w:pPr>
            <w:r>
              <w:t>Б.Ельцин</w:t>
            </w:r>
          </w:p>
        </w:tc>
      </w:tr>
    </w:tbl>
    <w:p w:rsidR="00F65B4E" w:rsidRDefault="00F65B4E"/>
    <w:p w:rsidR="00F65B4E" w:rsidRDefault="00F65B4E">
      <w:pPr>
        <w:pStyle w:val="afff"/>
      </w:pPr>
      <w:r>
        <w:t>Москва, Дом Советов</w:t>
      </w:r>
    </w:p>
    <w:p w:rsidR="00F65B4E" w:rsidRDefault="00F65B4E">
      <w:pPr>
        <w:pStyle w:val="afff"/>
      </w:pPr>
      <w:r>
        <w:t>7 февраля 1992 года N 2300-I</w:t>
      </w:r>
    </w:p>
    <w:p w:rsidR="00F65B4E" w:rsidRDefault="00F65B4E"/>
    <w:sectPr w:rsidR="00F65B4E">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4E"/>
    <w:rsid w:val="0074000A"/>
    <w:rsid w:val="00791942"/>
    <w:rsid w:val="007A67D2"/>
    <w:rsid w:val="00F32AE5"/>
    <w:rsid w:val="00F6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character" w:customStyle="1" w:styleId="aff4">
    <w:name w:val="Не вступил в силу"/>
    <w:basedOn w:val="a3"/>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character" w:customStyle="1" w:styleId="aff4">
    <w:name w:val="Не вступил в силу"/>
    <w:basedOn w:val="a3"/>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1546.1000" TargetMode="External"/><Relationship Id="rId18" Type="http://schemas.openxmlformats.org/officeDocument/2006/relationships/hyperlink" Target="garantF1://12019543.2" TargetMode="External"/><Relationship Id="rId26" Type="http://schemas.openxmlformats.org/officeDocument/2006/relationships/hyperlink" Target="garantF1://10100857.1000" TargetMode="External"/><Relationship Id="rId39" Type="http://schemas.openxmlformats.org/officeDocument/2006/relationships/hyperlink" Target="garantF1://12087279.2" TargetMode="External"/><Relationship Id="rId21" Type="http://schemas.openxmlformats.org/officeDocument/2006/relationships/hyperlink" Target="garantF1://10064072.498" TargetMode="External"/><Relationship Id="rId34" Type="http://schemas.openxmlformats.org/officeDocument/2006/relationships/hyperlink" Target="garantF1://70094860.44" TargetMode="External"/><Relationship Id="rId42" Type="http://schemas.openxmlformats.org/officeDocument/2006/relationships/hyperlink" Target="garantF1://10064072.493" TargetMode="External"/><Relationship Id="rId47" Type="http://schemas.openxmlformats.org/officeDocument/2006/relationships/hyperlink" Target="garantF1://70094860.411" TargetMode="External"/><Relationship Id="rId50" Type="http://schemas.openxmlformats.org/officeDocument/2006/relationships/hyperlink" Target="garantF1://12056685.110" TargetMode="External"/><Relationship Id="rId55" Type="http://schemas.openxmlformats.org/officeDocument/2006/relationships/hyperlink" Target="garantF1://12067401.23" TargetMode="External"/><Relationship Id="rId63" Type="http://schemas.openxmlformats.org/officeDocument/2006/relationships/hyperlink" Target="garantF1://86367.20112" TargetMode="External"/><Relationship Id="rId68" Type="http://schemas.openxmlformats.org/officeDocument/2006/relationships/hyperlink" Target="garantF1://10064186.2" TargetMode="External"/><Relationship Id="rId7" Type="http://schemas.openxmlformats.org/officeDocument/2006/relationships/hyperlink" Target="garantF1://12088101.7" TargetMode="External"/><Relationship Id="rId71" Type="http://schemas.openxmlformats.org/officeDocument/2006/relationships/hyperlink" Target="garantF1://86367.20112" TargetMode="External"/><Relationship Id="rId2" Type="http://schemas.microsoft.com/office/2007/relationships/stylesWithEffects" Target="stylesWithEffects.xml"/><Relationship Id="rId16" Type="http://schemas.openxmlformats.org/officeDocument/2006/relationships/hyperlink" Target="garantF1://71842.1000" TargetMode="External"/><Relationship Id="rId29" Type="http://schemas.openxmlformats.org/officeDocument/2006/relationships/hyperlink" Target="garantF1://12008380.1018" TargetMode="External"/><Relationship Id="rId11" Type="http://schemas.openxmlformats.org/officeDocument/2006/relationships/hyperlink" Target="garantF1://12045885.8" TargetMode="External"/><Relationship Id="rId24" Type="http://schemas.openxmlformats.org/officeDocument/2006/relationships/hyperlink" Target="garantF1://12017866.106" TargetMode="External"/><Relationship Id="rId32" Type="http://schemas.openxmlformats.org/officeDocument/2006/relationships/hyperlink" Target="garantF1://57489505.0" TargetMode="External"/><Relationship Id="rId37" Type="http://schemas.openxmlformats.org/officeDocument/2006/relationships/hyperlink" Target="garantF1://86367.20112" TargetMode="External"/><Relationship Id="rId40" Type="http://schemas.openxmlformats.org/officeDocument/2006/relationships/hyperlink" Target="garantF1://12087279.2" TargetMode="External"/><Relationship Id="rId45" Type="http://schemas.openxmlformats.org/officeDocument/2006/relationships/hyperlink" Target="garantF1://12008380.2000" TargetMode="External"/><Relationship Id="rId53" Type="http://schemas.openxmlformats.org/officeDocument/2006/relationships/hyperlink" Target="garantF1://12017771.3" TargetMode="External"/><Relationship Id="rId58" Type="http://schemas.openxmlformats.org/officeDocument/2006/relationships/hyperlink" Target="garantF1://10080110.0" TargetMode="External"/><Relationship Id="rId66" Type="http://schemas.openxmlformats.org/officeDocument/2006/relationships/hyperlink" Target="garantF1://12038155.130" TargetMode="External"/><Relationship Id="rId5" Type="http://schemas.openxmlformats.org/officeDocument/2006/relationships/hyperlink" Target="garantF1://12038155.6" TargetMode="External"/><Relationship Id="rId15" Type="http://schemas.openxmlformats.org/officeDocument/2006/relationships/hyperlink" Target="garantF1://12008380.12" TargetMode="External"/><Relationship Id="rId23" Type="http://schemas.openxmlformats.org/officeDocument/2006/relationships/hyperlink" Target="garantF1://12017866.105" TargetMode="External"/><Relationship Id="rId28" Type="http://schemas.openxmlformats.org/officeDocument/2006/relationships/hyperlink" Target="garantF1://12071109.10" TargetMode="External"/><Relationship Id="rId36" Type="http://schemas.openxmlformats.org/officeDocument/2006/relationships/hyperlink" Target="garantF1://10064072.1098" TargetMode="External"/><Relationship Id="rId49" Type="http://schemas.openxmlformats.org/officeDocument/2006/relationships/hyperlink" Target="garantF1://70591972.0" TargetMode="External"/><Relationship Id="rId57" Type="http://schemas.openxmlformats.org/officeDocument/2006/relationships/hyperlink" Target="garantF1://12056685.114" TargetMode="External"/><Relationship Id="rId61" Type="http://schemas.openxmlformats.org/officeDocument/2006/relationships/hyperlink" Target="garantF1://70058398.1000" TargetMode="External"/><Relationship Id="rId10" Type="http://schemas.openxmlformats.org/officeDocument/2006/relationships/hyperlink" Target="garantF1://11800963.1000" TargetMode="External"/><Relationship Id="rId19" Type="http://schemas.openxmlformats.org/officeDocument/2006/relationships/hyperlink" Target="garantF1://10064072.15" TargetMode="External"/><Relationship Id="rId31" Type="http://schemas.openxmlformats.org/officeDocument/2006/relationships/hyperlink" Target="garantF1://12038155.113017" TargetMode="External"/><Relationship Id="rId44" Type="http://schemas.openxmlformats.org/officeDocument/2006/relationships/hyperlink" Target="garantF1://36364.16" TargetMode="External"/><Relationship Id="rId52" Type="http://schemas.openxmlformats.org/officeDocument/2006/relationships/hyperlink" Target="garantF1://15052.0" TargetMode="External"/><Relationship Id="rId60" Type="http://schemas.openxmlformats.org/officeDocument/2006/relationships/hyperlink" Target="garantF1://70070598.1000" TargetMode="External"/><Relationship Id="rId65" Type="http://schemas.openxmlformats.org/officeDocument/2006/relationships/hyperlink" Target="garantF1://70217988.1000"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29354.0" TargetMode="External"/><Relationship Id="rId14" Type="http://schemas.openxmlformats.org/officeDocument/2006/relationships/hyperlink" Target="garantF1://12054718.1000" TargetMode="External"/><Relationship Id="rId22" Type="http://schemas.openxmlformats.org/officeDocument/2006/relationships/hyperlink" Target="garantF1://12029354.0" TargetMode="External"/><Relationship Id="rId27" Type="http://schemas.openxmlformats.org/officeDocument/2006/relationships/hyperlink" Target="garantF1://99464.1000" TargetMode="External"/><Relationship Id="rId30" Type="http://schemas.openxmlformats.org/officeDocument/2006/relationships/hyperlink" Target="garantF1://12029354.0" TargetMode="External"/><Relationship Id="rId35" Type="http://schemas.openxmlformats.org/officeDocument/2006/relationships/hyperlink" Target="garantF1://10064072.15" TargetMode="External"/><Relationship Id="rId43" Type="http://schemas.openxmlformats.org/officeDocument/2006/relationships/hyperlink" Target="garantF1://36956.0" TargetMode="External"/><Relationship Id="rId48" Type="http://schemas.openxmlformats.org/officeDocument/2006/relationships/hyperlink" Target="garantF1://10064072.4013" TargetMode="External"/><Relationship Id="rId56" Type="http://schemas.openxmlformats.org/officeDocument/2006/relationships/hyperlink" Target="garantF1://10005800.0" TargetMode="External"/><Relationship Id="rId64" Type="http://schemas.openxmlformats.org/officeDocument/2006/relationships/hyperlink" Target="garantF1://12029354.600" TargetMode="External"/><Relationship Id="rId69" Type="http://schemas.openxmlformats.org/officeDocument/2006/relationships/hyperlink" Target="garantF1://86367.20112" TargetMode="External"/><Relationship Id="rId8" Type="http://schemas.openxmlformats.org/officeDocument/2006/relationships/hyperlink" Target="garantF1://5532903.0" TargetMode="External"/><Relationship Id="rId51" Type="http://schemas.openxmlformats.org/officeDocument/2006/relationships/hyperlink" Target="garantF1://10064072.4920"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garantF1://11800963.2000" TargetMode="External"/><Relationship Id="rId17" Type="http://schemas.openxmlformats.org/officeDocument/2006/relationships/hyperlink" Target="garantF1://71842.0" TargetMode="External"/><Relationship Id="rId25" Type="http://schemas.openxmlformats.org/officeDocument/2006/relationships/hyperlink" Target="garantF1://10035402.203" TargetMode="External"/><Relationship Id="rId33" Type="http://schemas.openxmlformats.org/officeDocument/2006/relationships/hyperlink" Target="garantF1://86367.20112" TargetMode="External"/><Relationship Id="rId38" Type="http://schemas.openxmlformats.org/officeDocument/2006/relationships/hyperlink" Target="garantF1://10064072.167" TargetMode="External"/><Relationship Id="rId46" Type="http://schemas.openxmlformats.org/officeDocument/2006/relationships/hyperlink" Target="garantF1://12008380.2000" TargetMode="External"/><Relationship Id="rId59" Type="http://schemas.openxmlformats.org/officeDocument/2006/relationships/hyperlink" Target="garantF1://12036005.1000" TargetMode="External"/><Relationship Id="rId67" Type="http://schemas.openxmlformats.org/officeDocument/2006/relationships/hyperlink" Target="garantF1://86367.20112" TargetMode="External"/><Relationship Id="rId20" Type="http://schemas.openxmlformats.org/officeDocument/2006/relationships/hyperlink" Target="garantF1://12038155.4" TargetMode="External"/><Relationship Id="rId41" Type="http://schemas.openxmlformats.org/officeDocument/2006/relationships/hyperlink" Target="garantF1://12056685.1044" TargetMode="External"/><Relationship Id="rId54" Type="http://schemas.openxmlformats.org/officeDocument/2006/relationships/hyperlink" Target="garantF1://10064072.8611" TargetMode="External"/><Relationship Id="rId62" Type="http://schemas.openxmlformats.org/officeDocument/2006/relationships/hyperlink" Target="garantF1://12064247.0" TargetMode="External"/><Relationship Id="rId70" Type="http://schemas.openxmlformats.org/officeDocument/2006/relationships/hyperlink" Target="garantF1://12029354.0" TargetMode="External"/><Relationship Id="rId1" Type="http://schemas.openxmlformats.org/officeDocument/2006/relationships/styles" Target="styles.xml"/><Relationship Id="rId6" Type="http://schemas.openxmlformats.org/officeDocument/2006/relationships/hyperlink" Target="garantF1://100640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15148</Words>
  <Characters>86349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сотрудник</cp:lastModifiedBy>
  <cp:revision>2</cp:revision>
  <dcterms:created xsi:type="dcterms:W3CDTF">2015-01-21T10:18:00Z</dcterms:created>
  <dcterms:modified xsi:type="dcterms:W3CDTF">2015-01-21T10:18:00Z</dcterms:modified>
</cp:coreProperties>
</file>